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A3" w:rsidRDefault="00D27835" w:rsidP="002E5DA3">
      <w:pPr>
        <w:jc w:val="center"/>
        <w:rPr>
          <w:b/>
          <w:color w:val="000000"/>
          <w:spacing w:val="-14"/>
          <w:sz w:val="28"/>
          <w:szCs w:val="28"/>
          <w:u w:val="single"/>
        </w:rPr>
        <w:sectPr w:rsidR="002E5DA3" w:rsidSect="002E7AFE">
          <w:footerReference w:type="even" r:id="rId7"/>
          <w:footerReference w:type="default" r:id="rId8"/>
          <w:pgSz w:w="11909" w:h="16834"/>
          <w:pgMar w:top="567" w:right="567" w:bottom="567" w:left="1134" w:header="720" w:footer="720" w:gutter="0"/>
          <w:cols w:space="720"/>
          <w:titlePg/>
        </w:sectPr>
      </w:pPr>
      <w:r>
        <w:rPr>
          <w:noProof/>
        </w:rPr>
        <w:drawing>
          <wp:inline distT="0" distB="0" distL="0" distR="0">
            <wp:extent cx="6482080" cy="9159816"/>
            <wp:effectExtent l="19050" t="0" r="0" b="0"/>
            <wp:docPr id="2" name="Рисунок 1" descr="C:\Users\User\Desktop\сайт\планы работы\План воспитательной работы 201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ланы работы\План воспитательной работы 2015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5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006" w:rsidRDefault="002E5DA3" w:rsidP="004530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4"/>
          <w:sz w:val="28"/>
          <w:szCs w:val="28"/>
          <w:u w:val="single"/>
        </w:rPr>
      </w:pPr>
      <w:r w:rsidRPr="00241011">
        <w:rPr>
          <w:b/>
          <w:color w:val="000000"/>
          <w:spacing w:val="-14"/>
          <w:sz w:val="28"/>
          <w:szCs w:val="28"/>
          <w:u w:val="single"/>
        </w:rPr>
        <w:lastRenderedPageBreak/>
        <w:t>ЦЕЛИ,   ЗАДАЧИ  И  НАПРАВЛЕНИЯ  ДЕЯТЕЛЬНОСТИ</w:t>
      </w:r>
    </w:p>
    <w:p w:rsidR="002E5DA3" w:rsidRPr="00241011" w:rsidRDefault="00D96761" w:rsidP="004530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color w:val="000000"/>
          <w:spacing w:val="-14"/>
          <w:sz w:val="28"/>
          <w:szCs w:val="28"/>
          <w:u w:val="single"/>
        </w:rPr>
        <w:t>на</w:t>
      </w:r>
      <w:r w:rsidR="00934518">
        <w:rPr>
          <w:b/>
          <w:color w:val="000000"/>
          <w:spacing w:val="-14"/>
          <w:sz w:val="28"/>
          <w:szCs w:val="28"/>
          <w:u w:val="single"/>
        </w:rPr>
        <w:t xml:space="preserve"> </w:t>
      </w:r>
      <w:r w:rsidR="00453006">
        <w:rPr>
          <w:b/>
          <w:color w:val="000000"/>
          <w:spacing w:val="-14"/>
          <w:sz w:val="28"/>
          <w:szCs w:val="28"/>
          <w:u w:val="single"/>
        </w:rPr>
        <w:t xml:space="preserve"> </w:t>
      </w:r>
      <w:r w:rsidR="002E5DA3">
        <w:rPr>
          <w:b/>
          <w:color w:val="000000"/>
          <w:spacing w:val="-14"/>
          <w:sz w:val="28"/>
          <w:szCs w:val="28"/>
          <w:u w:val="single"/>
        </w:rPr>
        <w:t>201</w:t>
      </w:r>
      <w:r w:rsidR="00C40CF9">
        <w:rPr>
          <w:b/>
          <w:color w:val="000000"/>
          <w:spacing w:val="-14"/>
          <w:sz w:val="28"/>
          <w:szCs w:val="28"/>
          <w:u w:val="single"/>
        </w:rPr>
        <w:t>5</w:t>
      </w:r>
      <w:r w:rsidR="002E5DA3">
        <w:rPr>
          <w:b/>
          <w:color w:val="000000"/>
          <w:spacing w:val="-14"/>
          <w:sz w:val="28"/>
          <w:szCs w:val="28"/>
          <w:u w:val="single"/>
        </w:rPr>
        <w:t xml:space="preserve"> год</w:t>
      </w:r>
    </w:p>
    <w:p w:rsidR="002E5DA3" w:rsidRPr="00934518" w:rsidRDefault="002E5DA3" w:rsidP="002E5DA3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Цель деятельности учреждения:</w:t>
      </w:r>
    </w:p>
    <w:p w:rsidR="002E5DA3" w:rsidRPr="00934518" w:rsidRDefault="002E5DA3" w:rsidP="002E5DA3">
      <w:pPr>
        <w:pStyle w:val="af2"/>
        <w:rPr>
          <w:rFonts w:ascii="Times New Roman" w:hAnsi="Times New Roman"/>
          <w:sz w:val="28"/>
          <w:szCs w:val="28"/>
        </w:rPr>
      </w:pPr>
    </w:p>
    <w:p w:rsidR="002E5DA3" w:rsidRPr="00934518" w:rsidRDefault="002E5DA3" w:rsidP="002E5DA3">
      <w:pPr>
        <w:numPr>
          <w:ilvl w:val="0"/>
          <w:numId w:val="6"/>
        </w:numPr>
        <w:jc w:val="both"/>
        <w:rPr>
          <w:b/>
          <w:bCs/>
          <w:i/>
          <w:iCs/>
          <w:sz w:val="28"/>
          <w:szCs w:val="28"/>
        </w:rPr>
      </w:pPr>
      <w:r w:rsidRPr="00934518">
        <w:rPr>
          <w:b/>
          <w:i/>
          <w:color w:val="000000"/>
          <w:sz w:val="28"/>
          <w:szCs w:val="28"/>
        </w:rPr>
        <w:t>Создание единого воспитательного пространства учреждения, способствующего развитию нравственной, творческой и физически здоровой личности, готовой к активному проявлению значимых качеств и умений в различных сферах жизни.</w:t>
      </w:r>
    </w:p>
    <w:p w:rsidR="002E5DA3" w:rsidRPr="00934518" w:rsidRDefault="002E5DA3" w:rsidP="002E5DA3">
      <w:pPr>
        <w:jc w:val="center"/>
        <w:rPr>
          <w:i/>
          <w:color w:val="000000"/>
          <w:spacing w:val="-10"/>
          <w:sz w:val="28"/>
          <w:szCs w:val="28"/>
          <w:u w:val="single"/>
        </w:rPr>
      </w:pPr>
    </w:p>
    <w:p w:rsidR="002E5DA3" w:rsidRPr="00934518" w:rsidRDefault="002E5DA3" w:rsidP="002E5DA3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2. 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2E5DA3" w:rsidRPr="00934518" w:rsidRDefault="002E5DA3" w:rsidP="00C40CF9">
      <w:pPr>
        <w:spacing w:before="100" w:beforeAutospacing="1" w:after="100" w:afterAutospacing="1"/>
        <w:jc w:val="both"/>
        <w:rPr>
          <w:sz w:val="28"/>
          <w:szCs w:val="28"/>
        </w:rPr>
      </w:pPr>
      <w:r w:rsidRPr="00934518">
        <w:rPr>
          <w:b/>
          <w:bCs/>
          <w:iCs/>
          <w:sz w:val="28"/>
          <w:szCs w:val="28"/>
        </w:rPr>
        <w:t xml:space="preserve">Задача 1: </w:t>
      </w:r>
      <w:r w:rsidRPr="00934518">
        <w:rPr>
          <w:bCs/>
          <w:iCs/>
          <w:sz w:val="28"/>
          <w:szCs w:val="28"/>
        </w:rPr>
        <w:t>Формировать</w:t>
      </w:r>
      <w:r w:rsidRPr="00934518">
        <w:rPr>
          <w:sz w:val="28"/>
          <w:szCs w:val="28"/>
        </w:rPr>
        <w:t xml:space="preserve"> личность гражданина и патриота своего Отечества с присущими ему ценностями, взглядами, ориентациями, установками, мотивами деятельности и поведения.</w:t>
      </w:r>
      <w:r w:rsidRPr="00934518">
        <w:rPr>
          <w:b/>
          <w:color w:val="000000"/>
          <w:sz w:val="28"/>
          <w:szCs w:val="28"/>
        </w:rPr>
        <w:t xml:space="preserve"> </w:t>
      </w:r>
    </w:p>
    <w:p w:rsidR="002E5DA3" w:rsidRPr="00934518" w:rsidRDefault="002E5DA3" w:rsidP="002E5DA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2</w:t>
      </w:r>
      <w:r w:rsidRPr="00934518">
        <w:rPr>
          <w:b/>
          <w:sz w:val="28"/>
          <w:szCs w:val="28"/>
        </w:rPr>
        <w:t xml:space="preserve">: </w:t>
      </w:r>
      <w:r w:rsidRPr="00934518">
        <w:rPr>
          <w:sz w:val="28"/>
          <w:szCs w:val="28"/>
        </w:rPr>
        <w:t xml:space="preserve">Продолжать осуществлять работу по воспитанию </w:t>
      </w:r>
      <w:r w:rsidRPr="00934518">
        <w:rPr>
          <w:bCs/>
          <w:iCs/>
          <w:color w:val="000000"/>
          <w:sz w:val="28"/>
          <w:szCs w:val="28"/>
        </w:rPr>
        <w:t>при организации каникулярного отдыха и оздоровления</w:t>
      </w:r>
      <w:r w:rsidRPr="00934518">
        <w:rPr>
          <w:bCs/>
          <w:color w:val="000000"/>
          <w:sz w:val="28"/>
          <w:szCs w:val="28"/>
        </w:rPr>
        <w:t>.</w:t>
      </w:r>
    </w:p>
    <w:p w:rsidR="007D675A" w:rsidRPr="00934518" w:rsidRDefault="002E5DA3" w:rsidP="002E5DA3">
      <w:pPr>
        <w:spacing w:before="100" w:beforeAutospacing="1" w:after="100" w:afterAutospacing="1"/>
        <w:jc w:val="both"/>
        <w:rPr>
          <w:bCs/>
          <w:iCs/>
          <w:color w:val="000000"/>
          <w:sz w:val="28"/>
          <w:szCs w:val="28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3</w:t>
      </w:r>
      <w:r w:rsidRPr="00934518">
        <w:rPr>
          <w:b/>
          <w:sz w:val="28"/>
          <w:szCs w:val="28"/>
        </w:rPr>
        <w:t>:</w:t>
      </w:r>
      <w:r w:rsidRPr="00934518">
        <w:rPr>
          <w:sz w:val="28"/>
          <w:szCs w:val="28"/>
        </w:rPr>
        <w:t xml:space="preserve"> </w:t>
      </w:r>
      <w:r w:rsidRPr="00934518">
        <w:rPr>
          <w:bCs/>
          <w:iCs/>
          <w:color w:val="000000"/>
          <w:sz w:val="28"/>
          <w:szCs w:val="28"/>
        </w:rPr>
        <w:t xml:space="preserve">Развивать </w:t>
      </w:r>
      <w:r w:rsidR="00137C5B" w:rsidRPr="00934518">
        <w:rPr>
          <w:bCs/>
          <w:iCs/>
          <w:color w:val="000000"/>
          <w:sz w:val="28"/>
          <w:szCs w:val="28"/>
        </w:rPr>
        <w:t xml:space="preserve">первичную </w:t>
      </w:r>
      <w:r w:rsidR="00D5198E" w:rsidRPr="00934518">
        <w:rPr>
          <w:bCs/>
          <w:iCs/>
          <w:color w:val="000000"/>
          <w:sz w:val="28"/>
          <w:szCs w:val="28"/>
        </w:rPr>
        <w:t xml:space="preserve">профилактическую </w:t>
      </w:r>
      <w:r w:rsidRPr="00934518">
        <w:rPr>
          <w:bCs/>
          <w:iCs/>
          <w:color w:val="000000"/>
          <w:sz w:val="28"/>
          <w:szCs w:val="28"/>
        </w:rPr>
        <w:t>деятельность</w:t>
      </w:r>
      <w:r w:rsidR="00A13798" w:rsidRPr="00934518">
        <w:rPr>
          <w:bCs/>
          <w:iCs/>
          <w:color w:val="000000"/>
          <w:sz w:val="28"/>
          <w:szCs w:val="28"/>
        </w:rPr>
        <w:t xml:space="preserve"> среди детей, подростков и молодежи</w:t>
      </w:r>
      <w:r w:rsidR="00D5198E" w:rsidRPr="00934518">
        <w:rPr>
          <w:bCs/>
          <w:iCs/>
          <w:color w:val="000000"/>
          <w:sz w:val="28"/>
          <w:szCs w:val="28"/>
        </w:rPr>
        <w:t xml:space="preserve">, </w:t>
      </w:r>
      <w:r w:rsidR="00A13798" w:rsidRPr="00934518">
        <w:rPr>
          <w:bCs/>
          <w:iCs/>
          <w:color w:val="000000"/>
          <w:sz w:val="28"/>
          <w:szCs w:val="28"/>
        </w:rPr>
        <w:t>направленную на предупреждение</w:t>
      </w:r>
      <w:r w:rsidR="007D675A" w:rsidRPr="00934518">
        <w:rPr>
          <w:bCs/>
          <w:iCs/>
          <w:color w:val="000000"/>
          <w:sz w:val="28"/>
          <w:szCs w:val="28"/>
        </w:rPr>
        <w:t xml:space="preserve"> формирования асоциальных моделей поведения.</w:t>
      </w:r>
    </w:p>
    <w:p w:rsidR="002E5DA3" w:rsidRPr="00934518" w:rsidRDefault="002E5DA3" w:rsidP="002E5DA3">
      <w:pPr>
        <w:jc w:val="both"/>
        <w:rPr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sz w:val="28"/>
          <w:szCs w:val="28"/>
        </w:rPr>
        <w:t xml:space="preserve">Задача </w:t>
      </w:r>
      <w:r w:rsidR="007D675A" w:rsidRPr="00934518">
        <w:rPr>
          <w:b/>
          <w:sz w:val="28"/>
          <w:szCs w:val="28"/>
        </w:rPr>
        <w:t>4</w:t>
      </w:r>
      <w:r w:rsidRPr="00934518">
        <w:rPr>
          <w:b/>
          <w:sz w:val="28"/>
          <w:szCs w:val="28"/>
        </w:rPr>
        <w:t xml:space="preserve">: </w:t>
      </w:r>
      <w:r w:rsidRPr="00934518">
        <w:rPr>
          <w:sz w:val="28"/>
          <w:szCs w:val="28"/>
        </w:rPr>
        <w:t xml:space="preserve">Взаимодействовать с семьей, образовательными учреждениями, общественными организациями и другими ведомствами, заинтересованными в деле воспитания юных граждан.   </w:t>
      </w:r>
    </w:p>
    <w:p w:rsidR="002E5DA3" w:rsidRPr="00934518" w:rsidRDefault="002E5DA3" w:rsidP="002E5DA3">
      <w:pPr>
        <w:jc w:val="center"/>
        <w:rPr>
          <w:i/>
          <w:sz w:val="28"/>
          <w:szCs w:val="28"/>
          <w:u w:val="single"/>
        </w:rPr>
      </w:pPr>
    </w:p>
    <w:p w:rsidR="002E5DA3" w:rsidRPr="00934518" w:rsidRDefault="002E5DA3" w:rsidP="002E5DA3">
      <w:pPr>
        <w:rPr>
          <w:b/>
          <w:i/>
          <w:sz w:val="28"/>
          <w:szCs w:val="28"/>
          <w:u w:val="single"/>
          <w:lang w:val="en-US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2E5DA3" w:rsidRPr="00934518" w:rsidRDefault="002E5DA3" w:rsidP="002E5DA3">
      <w:pPr>
        <w:rPr>
          <w:b/>
          <w:i/>
          <w:sz w:val="28"/>
          <w:szCs w:val="28"/>
          <w:u w:val="single"/>
          <w:lang w:val="en-US"/>
        </w:rPr>
      </w:pPr>
    </w:p>
    <w:p w:rsidR="002E5DA3" w:rsidRPr="00934518" w:rsidRDefault="002E5DA3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 w:rsidRPr="00934518">
        <w:rPr>
          <w:sz w:val="28"/>
          <w:szCs w:val="28"/>
        </w:rPr>
        <w:t>Физкультурно-оздоровительное</w:t>
      </w:r>
      <w:r w:rsidR="00A957FC" w:rsidRPr="00934518">
        <w:rPr>
          <w:sz w:val="28"/>
          <w:szCs w:val="28"/>
        </w:rPr>
        <w:t>;</w:t>
      </w:r>
    </w:p>
    <w:p w:rsidR="00A957FC" w:rsidRDefault="00A957FC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 w:rsidRPr="00934518">
        <w:rPr>
          <w:sz w:val="28"/>
          <w:szCs w:val="28"/>
        </w:rPr>
        <w:t>Здоровьесберегающее;</w:t>
      </w:r>
    </w:p>
    <w:p w:rsidR="00CB5F65" w:rsidRDefault="00CB5F65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Профилактическая;</w:t>
      </w:r>
    </w:p>
    <w:p w:rsidR="007218DF" w:rsidRPr="00934518" w:rsidRDefault="007218DF" w:rsidP="002E5DA3">
      <w:pPr>
        <w:numPr>
          <w:ilvl w:val="0"/>
          <w:numId w:val="5"/>
        </w:numPr>
        <w:ind w:right="-76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Профориентационное;</w:t>
      </w:r>
    </w:p>
    <w:p w:rsidR="002E5DA3" w:rsidRPr="00934518" w:rsidRDefault="00CB5F65" w:rsidP="002E5DA3">
      <w:pPr>
        <w:numPr>
          <w:ilvl w:val="0"/>
          <w:numId w:val="5"/>
        </w:numPr>
        <w:ind w:right="-76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Каникулярной </w:t>
      </w:r>
      <w:r w:rsidR="002E5DA3" w:rsidRPr="00934518">
        <w:rPr>
          <w:sz w:val="28"/>
          <w:szCs w:val="28"/>
        </w:rPr>
        <w:t>занятости</w:t>
      </w:r>
      <w:r w:rsidR="00A4595D">
        <w:rPr>
          <w:sz w:val="28"/>
          <w:szCs w:val="28"/>
        </w:rPr>
        <w:t>.</w:t>
      </w: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934518" w:rsidRDefault="00934518" w:rsidP="002E5DA3">
      <w:pPr>
        <w:rPr>
          <w:sz w:val="18"/>
          <w:szCs w:val="18"/>
        </w:rPr>
      </w:pPr>
    </w:p>
    <w:p w:rsidR="00934518" w:rsidRDefault="00934518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tbl>
      <w:tblPr>
        <w:tblpPr w:leftFromText="180" w:rightFromText="180" w:vertAnchor="page" w:horzAnchor="margin" w:tblpY="1458"/>
        <w:tblW w:w="5000" w:type="pct"/>
        <w:tblCellMar>
          <w:left w:w="40" w:type="dxa"/>
          <w:right w:w="40" w:type="dxa"/>
        </w:tblCellMar>
        <w:tblLook w:val="0000"/>
      </w:tblPr>
      <w:tblGrid>
        <w:gridCol w:w="469"/>
        <w:gridCol w:w="5855"/>
        <w:gridCol w:w="238"/>
        <w:gridCol w:w="1194"/>
        <w:gridCol w:w="25"/>
        <w:gridCol w:w="27"/>
        <w:gridCol w:w="33"/>
        <w:gridCol w:w="1797"/>
        <w:gridCol w:w="23"/>
      </w:tblGrid>
      <w:tr w:rsidR="002E7AFE" w:rsidRPr="0032442D" w:rsidTr="00934518">
        <w:trPr>
          <w:trHeight w:val="16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E7AFE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</w:rPr>
              <w:t xml:space="preserve"> ОРГАНИЗАЦИЯ ВОСПИТАТЕЛЬНОЙ РАБОТЫ</w:t>
            </w:r>
          </w:p>
          <w:p w:rsidR="00934518" w:rsidRPr="0032442D" w:rsidRDefault="00934518" w:rsidP="002E7AFE">
            <w:pPr>
              <w:jc w:val="center"/>
              <w:rPr>
                <w:b/>
              </w:rPr>
            </w:pPr>
          </w:p>
        </w:tc>
      </w:tr>
      <w:tr w:rsidR="007B6D99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934518" w:rsidP="00934518">
            <w:pPr>
              <w:tabs>
                <w:tab w:val="center" w:pos="164"/>
              </w:tabs>
              <w:rPr>
                <w:b/>
              </w:rPr>
            </w:pPr>
            <w:r>
              <w:rPr>
                <w:b/>
                <w:color w:val="000000"/>
              </w:rPr>
              <w:tab/>
            </w:r>
            <w:r w:rsidR="002E7AFE" w:rsidRPr="00934518">
              <w:rPr>
                <w:b/>
                <w:color w:val="000000"/>
              </w:rPr>
              <w:t>№</w:t>
            </w:r>
            <w:r w:rsidR="002E7AFE" w:rsidRPr="0032442D">
              <w:rPr>
                <w:b/>
                <w:color w:val="000000"/>
              </w:rPr>
              <w:t xml:space="preserve">                    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FE" w:rsidRPr="0032442D" w:rsidRDefault="002E7AFE" w:rsidP="002E7AFE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A4595D" w:rsidRPr="0032442D" w:rsidTr="00A45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5D" w:rsidRPr="0032442D" w:rsidRDefault="00A4595D" w:rsidP="002E7AFE">
            <w:pPr>
              <w:jc w:val="center"/>
              <w:rPr>
                <w:b/>
                <w:color w:val="000000"/>
              </w:rPr>
            </w:pPr>
            <w:r w:rsidRPr="0032442D">
              <w:rPr>
                <w:b/>
                <w:i/>
                <w:u w:val="single"/>
              </w:rPr>
              <w:t xml:space="preserve">1 БЛОК – «Я И ЗДОРОВЬЕ» </w:t>
            </w:r>
          </w:p>
        </w:tc>
      </w:tr>
      <w:tr w:rsidR="005E7FE5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11D3F" w:rsidRDefault="00311D3F" w:rsidP="00E1457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2442D" w:rsidRDefault="00311D3F" w:rsidP="00882F6D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b/>
                <w:i/>
              </w:rPr>
              <w:t>Мероприятия, направленные на профилактику асоциальных явлений среди дете</w:t>
            </w:r>
            <w:r>
              <w:rPr>
                <w:b/>
                <w:i/>
              </w:rPr>
              <w:t>й,</w:t>
            </w:r>
            <w:r w:rsidRPr="0032442D">
              <w:rPr>
                <w:b/>
                <w:i/>
              </w:rPr>
              <w:t xml:space="preserve"> подростков и молодежи.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2442D" w:rsidRDefault="00E14574" w:rsidP="00E14574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74" w:rsidRPr="0032442D" w:rsidRDefault="00E14574" w:rsidP="00E14574">
            <w:pPr>
              <w:jc w:val="center"/>
              <w:rPr>
                <w:color w:val="000000"/>
              </w:rPr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color w:val="000000"/>
                <w:spacing w:val="-10"/>
              </w:rPr>
              <w:t xml:space="preserve">Участие </w:t>
            </w:r>
            <w:r>
              <w:rPr>
                <w:color w:val="000000"/>
                <w:spacing w:val="-10"/>
              </w:rPr>
              <w:t xml:space="preserve">воспитанников </w:t>
            </w:r>
            <w:r w:rsidRPr="0032442D">
              <w:rPr>
                <w:color w:val="000000"/>
                <w:spacing w:val="-10"/>
              </w:rPr>
              <w:t xml:space="preserve">в соревнованиях различного уровня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 xml:space="preserve">В течение года по плану 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  <w:rPr>
                <w:color w:val="000000"/>
                <w:spacing w:val="-10"/>
              </w:rPr>
            </w:pPr>
            <w:r w:rsidRPr="0032442D">
              <w:t xml:space="preserve">Участие в городских Днях Здоровья, </w:t>
            </w:r>
            <w:r>
              <w:t xml:space="preserve">Всероссийских массовых соревнованиях: </w:t>
            </w:r>
            <w:r w:rsidRPr="0032442D">
              <w:t>«Лыжн</w:t>
            </w:r>
            <w:r>
              <w:t>я</w:t>
            </w:r>
            <w:r w:rsidRPr="0032442D">
              <w:t xml:space="preserve"> России»</w:t>
            </w:r>
            <w:r>
              <w:t>, «Кросс наций», «Российский Азимут», «Оранжевый мяч».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both"/>
            </w:pPr>
            <w:r w:rsidRPr="0032442D">
              <w:t>Организация соревнований среди воспитанников спортивных секций учреждения</w:t>
            </w:r>
            <w:r>
              <w:t>, в том числе приуроченных к знаменательным датам:</w:t>
            </w:r>
          </w:p>
          <w:p w:rsidR="00311D3F" w:rsidRDefault="00311D3F" w:rsidP="00311D3F">
            <w:pPr>
              <w:jc w:val="both"/>
            </w:pPr>
            <w:r>
              <w:t xml:space="preserve"> -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>праздновани</w:t>
            </w:r>
            <w:r>
              <w:t>ю</w:t>
            </w:r>
            <w:r w:rsidRPr="002B4F54">
              <w:t xml:space="preserve"> годовщины Победы в ВОВ</w:t>
            </w:r>
            <w:r>
              <w:t>;</w:t>
            </w:r>
          </w:p>
          <w:p w:rsidR="00311D3F" w:rsidRDefault="00311D3F" w:rsidP="00311D3F">
            <w:pPr>
              <w:jc w:val="both"/>
            </w:pPr>
            <w:r>
              <w:t xml:space="preserve">-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>празднованию «Дня защиты детей»</w:t>
            </w:r>
            <w:r>
              <w:t>;</w:t>
            </w:r>
          </w:p>
          <w:p w:rsidR="00311D3F" w:rsidRPr="002B4F54" w:rsidRDefault="00311D3F" w:rsidP="00311D3F">
            <w:pPr>
              <w:jc w:val="both"/>
            </w:pPr>
            <w:r>
              <w:t xml:space="preserve">-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 xml:space="preserve">празднованию </w:t>
            </w:r>
            <w:r>
              <w:t>«</w:t>
            </w:r>
            <w:r w:rsidRPr="002B4F54">
              <w:t>Дня независимости России</w:t>
            </w:r>
            <w:r>
              <w:t>»;</w:t>
            </w:r>
            <w:r w:rsidRPr="002B4F54">
              <w:t xml:space="preserve"> </w:t>
            </w:r>
          </w:p>
          <w:p w:rsidR="00311D3F" w:rsidRDefault="00311D3F" w:rsidP="00311D3F">
            <w:pPr>
              <w:jc w:val="both"/>
            </w:pPr>
            <w:r>
              <w:t xml:space="preserve">- </w:t>
            </w:r>
            <w:r w:rsidRPr="002B4F54">
              <w:t>празднованию «Олимпийского Дня»</w:t>
            </w:r>
            <w:r>
              <w:t>;</w:t>
            </w:r>
          </w:p>
          <w:p w:rsidR="00311D3F" w:rsidRDefault="00311D3F" w:rsidP="00311D3F">
            <w:pPr>
              <w:jc w:val="both"/>
            </w:pPr>
            <w:r>
              <w:t xml:space="preserve">- </w:t>
            </w:r>
            <w:r w:rsidRPr="002B4F54">
              <w:t xml:space="preserve">  празднованию </w:t>
            </w:r>
            <w:r>
              <w:t>«</w:t>
            </w:r>
            <w:r w:rsidRPr="002B4F54">
              <w:t>Дн</w:t>
            </w:r>
            <w:r>
              <w:t>я</w:t>
            </w:r>
            <w:r w:rsidRPr="002B4F54">
              <w:t xml:space="preserve"> физкультурника</w:t>
            </w:r>
            <w:r>
              <w:t>»;</w:t>
            </w:r>
          </w:p>
          <w:p w:rsidR="00311D3F" w:rsidRPr="002B4F54" w:rsidRDefault="00311D3F" w:rsidP="00311D3F">
            <w:pPr>
              <w:jc w:val="both"/>
            </w:pPr>
            <w:r>
              <w:t xml:space="preserve">- </w:t>
            </w:r>
            <w:r w:rsidRPr="002B4F54">
              <w:t xml:space="preserve"> </w:t>
            </w:r>
            <w:r w:rsidRPr="002B4F54">
              <w:rPr>
                <w:rFonts w:ascii="Arial" w:eastAsia="+mn-ea" w:hAnsi="Arial" w:cs="Arial"/>
                <w:color w:val="000000"/>
                <w:kern w:val="24"/>
              </w:rPr>
              <w:t xml:space="preserve"> </w:t>
            </w:r>
            <w:r w:rsidRPr="002B4F54">
              <w:t xml:space="preserve">празднованию </w:t>
            </w:r>
            <w:r>
              <w:t>«</w:t>
            </w:r>
            <w:r w:rsidRPr="002B4F54">
              <w:t>Дня Тюменской области</w:t>
            </w:r>
            <w:r>
              <w:t>»</w:t>
            </w:r>
            <w:r w:rsidRPr="002B4F54">
              <w:t xml:space="preserve"> </w:t>
            </w:r>
          </w:p>
          <w:p w:rsidR="00311D3F" w:rsidRPr="0032442D" w:rsidRDefault="00311D3F" w:rsidP="00311D3F">
            <w:pPr>
              <w:jc w:val="both"/>
              <w:rPr>
                <w:b/>
              </w:rPr>
            </w:pPr>
            <w:r>
              <w:t>и др.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46096E" w:rsidRDefault="00311D3F" w:rsidP="00311D3F">
            <w:pPr>
              <w:shd w:val="clear" w:color="auto" w:fill="FFFFFF"/>
              <w:jc w:val="both"/>
            </w:pPr>
            <w:r w:rsidRPr="0046096E">
              <w:t xml:space="preserve">Организация различных профилактических мероприятий в рамках реализации проектов: «Лето-пора находок, а не потерь!», </w:t>
            </w:r>
            <w:r w:rsidRPr="0046096E">
              <w:rPr>
                <w:bCs/>
                <w:spacing w:val="-1"/>
              </w:rPr>
              <w:t>«Предупрежден – значит вооружен!»,</w:t>
            </w:r>
            <w:r w:rsidRPr="0046096E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46096E">
              <w:rPr>
                <w:bCs/>
                <w:spacing w:val="-1"/>
              </w:rPr>
              <w:t>«</w:t>
            </w:r>
            <w:r w:rsidRPr="0046096E">
              <w:rPr>
                <w:bCs/>
                <w:spacing w:val="5"/>
              </w:rPr>
              <w:t>Тюменская область – территория независимости!»</w:t>
            </w:r>
            <w:r>
              <w:t xml:space="preserve"> - </w:t>
            </w:r>
            <w:r w:rsidRPr="0032442D">
              <w:t>бесед-занятий «Твое здоровье в твоих руках», «Здоровым быть ЗДОРОВО!»</w:t>
            </w:r>
            <w:r>
              <w:t xml:space="preserve">, </w:t>
            </w:r>
            <w:r w:rsidRPr="0032442D">
              <w:t>«Ты и твое здоровье»</w:t>
            </w:r>
            <w:r>
              <w:t xml:space="preserve">, </w:t>
            </w:r>
            <w:r w:rsidRPr="0032442D">
              <w:t>направленных на формирование ЗОЖ</w:t>
            </w:r>
            <w:r>
              <w:t>,</w:t>
            </w:r>
            <w:r w:rsidRPr="0032442D">
              <w:t xml:space="preserve"> беседы</w:t>
            </w:r>
            <w:r>
              <w:t xml:space="preserve"> </w:t>
            </w:r>
            <w:r w:rsidRPr="0032442D">
              <w:t>«Курить – здоровью вредить», о вреде энергетических напитков</w:t>
            </w:r>
            <w:r>
              <w:t>,</w:t>
            </w:r>
            <w:r w:rsidRPr="0032442D">
              <w:t xml:space="preserve"> конкурсы, спортивные эстафеты, конкурс рисунков и плакатов</w:t>
            </w:r>
            <w:r>
              <w:t xml:space="preserve"> и др.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5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Оформление информационного стенда о вреде курительных смесей, </w:t>
            </w:r>
            <w:r>
              <w:rPr>
                <w:rFonts w:ascii="Times New Roman" w:hAnsi="Times New Roman" w:cs="Times New Roman"/>
              </w:rPr>
              <w:t xml:space="preserve">употребления наркотиков, пива, табака, </w:t>
            </w:r>
            <w:r w:rsidRPr="0032442D">
              <w:rPr>
                <w:rFonts w:ascii="Times New Roman" w:hAnsi="Times New Roman" w:cs="Times New Roman"/>
              </w:rPr>
              <w:t>пропаганде ЗОЖ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6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Раздача листовок о вреде употребления курительных смесей и курения</w:t>
            </w:r>
            <w:r>
              <w:rPr>
                <w:rFonts w:ascii="Times New Roman" w:hAnsi="Times New Roman" w:cs="Times New Roman"/>
              </w:rPr>
              <w:t>, употребления наркотиков и др.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Встречи специалистов ОО «Соль земли», «Центра по профилактике и борьбе со СПИДом и ИЗ», «Тюмень против наркотиков» с воспитанниками и подростками «группы риска» - обучающая беседа по профилактике наркомании с показом видео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311D3F" w:rsidRDefault="00311D3F" w:rsidP="00311D3F">
            <w:pPr>
              <w:jc w:val="center"/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5B2CBC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мероприятий, направленных на здоровьезбережение детей, подростков и молодежи, профилактику девиантного поведения в рамках программы</w:t>
            </w:r>
            <w:r w:rsidRPr="0032442D">
              <w:rPr>
                <w:rFonts w:ascii="Times New Roman" w:hAnsi="Times New Roman" w:cs="Times New Roman"/>
                <w:bCs/>
              </w:rPr>
              <w:t xml:space="preserve"> летнего  оздоровительного лагеря с дневным пребыванием детей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</w:pPr>
            <w:r>
              <w:t>Организация и проведение мероприятий в рамках летней площадки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по плану</w:t>
            </w:r>
          </w:p>
        </w:tc>
        <w:tc>
          <w:tcPr>
            <w:tcW w:w="98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</w:pPr>
            <w:r w:rsidRPr="0032442D">
              <w:rPr>
                <w:b/>
              </w:rPr>
              <w:t>«ОСТОРОЖНО, ДОРОГА!» - мероприятия с целью профилактики ДТП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Оформление уголка безопасности дорожного движения – информация для родителей за ответственность  нахождения подростков и молодежи в ночное и вечернее время, статистические данные о смертности и травматизме детей на дороге и др.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EC100E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Проведение бесед, игровых программ, викторин на занятиях с воспитанниками о правилах дорожного движения перед осенними</w:t>
            </w:r>
            <w:r>
              <w:rPr>
                <w:rFonts w:ascii="Times New Roman" w:hAnsi="Times New Roman" w:cs="Times New Roman"/>
              </w:rPr>
              <w:t>, зимними, весенними</w:t>
            </w:r>
            <w:r w:rsidRPr="0032442D">
              <w:rPr>
                <w:rFonts w:ascii="Times New Roman" w:hAnsi="Times New Roman" w:cs="Times New Roman"/>
              </w:rPr>
              <w:t xml:space="preserve"> каникулами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 xml:space="preserve">Организация встречи воспитанников </w:t>
            </w:r>
            <w:r>
              <w:rPr>
                <w:rFonts w:ascii="Times New Roman" w:hAnsi="Times New Roman" w:cs="Times New Roman"/>
              </w:rPr>
              <w:t>и</w:t>
            </w:r>
            <w:r w:rsidRPr="0032442D">
              <w:rPr>
                <w:rFonts w:ascii="Times New Roman" w:hAnsi="Times New Roman" w:cs="Times New Roman"/>
              </w:rPr>
              <w:t xml:space="preserve">  сотрудников ГИБДД – беседа о правилах безопасного поведения на дорогах, викторина, игровая программа, раздача информационного материала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98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B0A18">
              <w:rPr>
                <w:rFonts w:ascii="Times New Roman" w:hAnsi="Times New Roman" w:cs="Times New Roman"/>
                <w:b/>
              </w:rPr>
              <w:t>Профилактика экстремизма в подростково-молодежной среде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ind w:right="-108"/>
            </w:pPr>
            <w:r w:rsidRPr="00FB0A18">
              <w:t>Оформление информационного ст</w:t>
            </w:r>
            <w:r>
              <w:t xml:space="preserve">енда с </w:t>
            </w:r>
            <w:r w:rsidRPr="00FB0A18">
              <w:t>наглядной агитацией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FB0A18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ind w:right="-108"/>
            </w:pPr>
            <w:r w:rsidRPr="00FB0A18">
              <w:t>Подготовка и раздача памяток «Правила поведения в местах с массовым пребыванием людей»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  <w:p w:rsidR="00311D3F" w:rsidRPr="00FB0A18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  <w:p w:rsidR="00311D3F" w:rsidRPr="00FB0A18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ind w:right="-108"/>
            </w:pPr>
            <w:r w:rsidRPr="00FB0A18">
              <w:t>Бесед</w:t>
            </w:r>
            <w:r>
              <w:t>ы, направленные на профилактику экстремизма в подростково-молодежной среде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FB0A18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9F1E11" w:rsidRDefault="00311D3F" w:rsidP="00311D3F">
            <w:pPr>
              <w:jc w:val="center"/>
              <w:rPr>
                <w:b/>
              </w:rPr>
            </w:pPr>
            <w:r w:rsidRPr="009F1E11">
              <w:rPr>
                <w:b/>
              </w:rPr>
              <w:t>Профилактика жестокого обращения с детьми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855BBE" w:rsidRDefault="00311D3F" w:rsidP="00311D3F">
            <w:pPr>
              <w:jc w:val="both"/>
            </w:pPr>
            <w:r>
              <w:t>Проведение бесед с детьми, родителями о недопущении грубого и жестокого обращения с детьми со стороны взрослых, сверстников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855BBE" w:rsidRDefault="00311D3F" w:rsidP="00311D3F">
            <w:pPr>
              <w:jc w:val="both"/>
            </w:pPr>
            <w:r>
              <w:t>Раздача буклетов родителям «Как защитить самое дорогое» и информационных брошюр с телефонами доверия и экстренных служб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6A0C5A" w:rsidRDefault="00311D3F" w:rsidP="00311D3F">
            <w:pPr>
              <w:jc w:val="both"/>
            </w:pPr>
            <w:r>
              <w:t xml:space="preserve">Оформление информационного стенда с 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9F1E11" w:rsidRDefault="00311D3F" w:rsidP="00311D3F">
            <w:pPr>
              <w:jc w:val="center"/>
              <w:rPr>
                <w:b/>
              </w:rPr>
            </w:pPr>
            <w:r w:rsidRPr="009F1E11">
              <w:rPr>
                <w:b/>
              </w:rPr>
              <w:t>Профилактика суицидальных действий со стороны несовершеннолетних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9F1E11" w:rsidRDefault="00311D3F" w:rsidP="00311D3F">
            <w:r>
              <w:t>Проведение мероприятий, направленных на снятие стрессовых состояний подростков, формирование положительных мотиваций, с участием медика, социального работника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r>
              <w:t xml:space="preserve">Родительские собрания о причинах  суицидов, проблемах переходного возраста 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826311">
            <w:pPr>
              <w:jc w:val="center"/>
              <w:rPr>
                <w:color w:val="000000"/>
              </w:rPr>
            </w:pPr>
            <w:r>
              <w:t>Специалист отдела физкультурной и спортивной работы по месту жительства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11D3F" w:rsidRDefault="00311D3F" w:rsidP="00311D3F">
            <w:pPr>
              <w:rPr>
                <w:b/>
              </w:rPr>
            </w:pPr>
            <w:r w:rsidRPr="00311D3F">
              <w:rPr>
                <w:b/>
              </w:rPr>
              <w:t>Мероприятия, направленные на профилактику возникновения ЧС (бытовые пожары и т.д.)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2C4858" w:rsidRDefault="00311D3F" w:rsidP="00311D3F">
            <w:pPr>
              <w:ind w:right="-108"/>
            </w:pPr>
            <w:r w:rsidRPr="002C4858">
              <w:t>Размещение информации на информационном стенде: «Действия при авариях и катастрофах», «Действие населения при стихийных бедствиях», «Умей действовать при пожаре», «Поведение при пожаре – правила защиты, обращение с огнетушителем», ОБЖ – оказание первой помощи, средства защиты», «Военная подготовка – строевая подготовка, знаки отличия и воинской славы», «Терроризм – угроза обществу», «Меры по борьбе с терроризмом»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826311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2C4858" w:rsidRDefault="00311D3F" w:rsidP="00311D3F">
            <w:pPr>
              <w:ind w:right="-108"/>
            </w:pPr>
            <w:r w:rsidRPr="002C4858">
              <w:t>Распространение буклетов «Средства индивидуальной защиты», «Правила пожарной безопасности», «Телефоны горячих линий», «Оставим терроризм, «ГО и ЧС», «Безопасность в быту» и др.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826311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  <w:p w:rsidR="00311D3F" w:rsidRDefault="00311D3F" w:rsidP="00826311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  <w:r>
              <w:rPr>
                <w:color w:val="000000"/>
              </w:rPr>
              <w:t xml:space="preserve"> </w:t>
            </w: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2C4858" w:rsidRDefault="00311D3F" w:rsidP="00311D3F">
            <w:pPr>
              <w:ind w:right="-108"/>
            </w:pPr>
            <w:r>
              <w:t>Проведение бесед, турниров, соревнований, направленных на профилактику возникновения ЧС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826311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  <w:p w:rsidR="00311D3F" w:rsidRDefault="00311D3F" w:rsidP="00311D3F">
            <w:pPr>
              <w:jc w:val="center"/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2C4858" w:rsidRDefault="00311D3F" w:rsidP="00311D3F">
            <w:pPr>
              <w:ind w:right="-108"/>
              <w:rPr>
                <w:b/>
              </w:rPr>
            </w:pPr>
            <w:r w:rsidRPr="002C4858">
              <w:rPr>
                <w:b/>
              </w:rPr>
              <w:t>Мероприятия, направленные на повышение экологической грамотности населения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2C4858" w:rsidRDefault="00826311" w:rsidP="0082631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повышение экологической грамотности населения (Беседы, акция, конкурс рисунков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826311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 по плану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11" w:rsidRDefault="00826311" w:rsidP="00826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  <w:p w:rsidR="00311D3F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311D3F" w:rsidRPr="0032442D" w:rsidTr="00FB0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826311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2C4858" w:rsidRDefault="00311D3F" w:rsidP="00311D3F">
            <w:pPr>
              <w:rPr>
                <w:color w:val="000000"/>
              </w:rPr>
            </w:pPr>
            <w:r w:rsidRPr="002C4858">
              <w:rPr>
                <w:color w:val="000000"/>
              </w:rPr>
              <w:t>Оформление стенда «Планета в опасности» (Влияние человека на окружающую среду)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826311" w:rsidP="00311D3F">
            <w:pPr>
              <w:jc w:val="center"/>
              <w:rPr>
                <w:color w:val="000000"/>
              </w:rPr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C75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b/>
                <w:i/>
                <w:u w:val="single"/>
              </w:rPr>
              <w:t>2 БЛОК – «Я И СЕМЬЯ»</w:t>
            </w:r>
          </w:p>
        </w:tc>
      </w:tr>
      <w:tr w:rsidR="00311D3F" w:rsidRPr="0032442D" w:rsidTr="008D3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5E7FE5">
              <w:rPr>
                <w:b/>
                <w:i/>
              </w:rPr>
              <w:lastRenderedPageBreak/>
              <w:t>Мероприятия</w:t>
            </w:r>
            <w:r>
              <w:rPr>
                <w:b/>
                <w:i/>
              </w:rPr>
              <w:t>, направленные на воспитание уважительного отношения к родителям, старшему поколению, пониманию семейных ценностей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</w:pPr>
            <w:r w:rsidRPr="0032442D">
              <w:t xml:space="preserve">Проведение </w:t>
            </w:r>
            <w:r>
              <w:t>спортивного праздника «Мама, папа, я – спортивная семья»</w:t>
            </w:r>
            <w:r w:rsidRPr="0032442D">
              <w:t xml:space="preserve">   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</w:pPr>
            <w:r>
              <w:t>Соревнования, турниры, сказочные эстафеты,</w:t>
            </w:r>
            <w:r w:rsidRPr="0032442D">
              <w:t xml:space="preserve"> посвященн</w:t>
            </w:r>
            <w:r>
              <w:t>ые</w:t>
            </w:r>
            <w:r w:rsidRPr="0032442D">
              <w:t xml:space="preserve"> </w:t>
            </w:r>
            <w:r>
              <w:t xml:space="preserve">празднованию Нового года, </w:t>
            </w:r>
            <w:r w:rsidRPr="0032442D">
              <w:t>Международно</w:t>
            </w:r>
            <w:r>
              <w:t>го</w:t>
            </w:r>
            <w:r w:rsidRPr="0032442D">
              <w:t xml:space="preserve"> Дн</w:t>
            </w:r>
            <w:r>
              <w:t>я</w:t>
            </w:r>
            <w:r w:rsidRPr="0032442D">
              <w:t xml:space="preserve"> Семьи</w:t>
            </w:r>
            <w:r>
              <w:t>, Женского Дня 8 марта, Дня матери.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both"/>
            </w:pPr>
            <w:r>
              <w:t>Мероприятия, проведенные ко Дню пожилого человека:</w:t>
            </w:r>
          </w:p>
          <w:p w:rsidR="00311D3F" w:rsidRDefault="00311D3F" w:rsidP="00311D3F">
            <w:pPr>
              <w:jc w:val="both"/>
            </w:pPr>
            <w:r>
              <w:t xml:space="preserve">- акция  </w:t>
            </w:r>
            <w:r w:rsidRPr="0032442D">
              <w:t>«сделай звонок и поздравь бабушку и дедушку»</w:t>
            </w:r>
            <w:r>
              <w:t>;</w:t>
            </w:r>
          </w:p>
          <w:p w:rsidR="00311D3F" w:rsidRDefault="00311D3F" w:rsidP="00311D3F">
            <w:pPr>
              <w:jc w:val="both"/>
            </w:pPr>
            <w:r>
              <w:t xml:space="preserve">- </w:t>
            </w:r>
            <w:r w:rsidRPr="0032442D">
              <w:t xml:space="preserve"> раздача детям призывов о Дне добра и уважения, чтобы не забыли поздравить близкого человека</w:t>
            </w:r>
            <w:r>
              <w:t>;</w:t>
            </w:r>
          </w:p>
          <w:p w:rsidR="00311D3F" w:rsidRDefault="00311D3F" w:rsidP="00311D3F">
            <w:pPr>
              <w:jc w:val="both"/>
            </w:pPr>
            <w:r>
              <w:t xml:space="preserve">- </w:t>
            </w:r>
            <w:r w:rsidRPr="0032442D">
              <w:t xml:space="preserve"> раздача поздравлени</w:t>
            </w:r>
            <w:r>
              <w:t>й</w:t>
            </w:r>
            <w:r w:rsidRPr="0032442D">
              <w:t xml:space="preserve"> пожилым людям на улице</w:t>
            </w:r>
            <w:r>
              <w:t>.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октябрь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3F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 w:rsidRPr="0032442D">
              <w:rPr>
                <w:b/>
                <w:i/>
                <w:u w:val="single"/>
              </w:rPr>
              <w:t xml:space="preserve">3 БЛОК – </w:t>
            </w:r>
            <w:r>
              <w:rPr>
                <w:b/>
                <w:i/>
                <w:u w:val="single"/>
              </w:rPr>
              <w:t>«</w:t>
            </w:r>
            <w:r w:rsidRPr="0032442D">
              <w:rPr>
                <w:b/>
                <w:i/>
                <w:u w:val="single"/>
              </w:rPr>
              <w:t>Я И ОТЕЧЕСТВО»</w:t>
            </w:r>
          </w:p>
        </w:tc>
      </w:tr>
      <w:tr w:rsidR="00311D3F" w:rsidRPr="0032442D" w:rsidTr="003F6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b/>
                <w:i/>
              </w:rPr>
            </w:pPr>
            <w:r w:rsidRPr="00310EA7">
              <w:rPr>
                <w:b/>
                <w:i/>
              </w:rPr>
              <w:t xml:space="preserve">Мероприятия, направленные </w:t>
            </w:r>
            <w:r>
              <w:rPr>
                <w:b/>
                <w:i/>
              </w:rPr>
              <w:t xml:space="preserve">на воспитание патриотизма, любви к Родине, </w:t>
            </w:r>
          </w:p>
          <w:p w:rsidR="00311D3F" w:rsidRPr="0032442D" w:rsidRDefault="00311D3F" w:rsidP="00311D3F">
            <w:pPr>
              <w:jc w:val="center"/>
            </w:pPr>
            <w:r>
              <w:rPr>
                <w:b/>
                <w:i/>
              </w:rPr>
              <w:t>родному краю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  <w:rPr>
                <w:color w:val="000000"/>
                <w:spacing w:val="-11"/>
              </w:rPr>
            </w:pPr>
            <w:r w:rsidRPr="0032442D">
              <w:t>Военно-спортивная эстафета, совместно с М</w:t>
            </w:r>
            <w:r>
              <w:t>А</w:t>
            </w:r>
            <w:r w:rsidRPr="0032442D">
              <w:t>ОУ СОШ</w:t>
            </w:r>
            <w:r>
              <w:t xml:space="preserve">, в рамках празднования </w:t>
            </w:r>
            <w:r w:rsidRPr="0032442D">
              <w:rPr>
                <w:b/>
                <w:i/>
              </w:rPr>
              <w:t xml:space="preserve"> </w:t>
            </w:r>
            <w:r w:rsidRPr="0001283C">
              <w:t>Дня защитника Отечества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t>февраль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A60B8D" w:rsidRDefault="00311D3F" w:rsidP="00311D3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Совместно с МАОУ СОШ 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мероприятия «Памяти павших будем достойны», в рамках акции «Никто не забыт, ничто не забыто»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B8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мероприятия, посвященные 70 годовщине Победы в ВОВ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A60B8D" w:rsidRDefault="00311D3F" w:rsidP="00311D3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BC3CB8" w:rsidRDefault="00311D3F" w:rsidP="00311D3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A60B8D" w:rsidRDefault="00311D3F" w:rsidP="00311D3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A60B8D" w:rsidRDefault="00311D3F" w:rsidP="00311D3F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 «ПОБЕДА» среди пришкольных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60B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посвященная</w:t>
            </w:r>
            <w:r w:rsidRPr="00A60B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</w:t>
            </w:r>
            <w:r w:rsidRPr="00A60B8D">
              <w:rPr>
                <w:rFonts w:ascii="Times New Roman" w:hAnsi="Times New Roman" w:cs="Times New Roman"/>
                <w:sz w:val="24"/>
                <w:szCs w:val="24"/>
              </w:rPr>
              <w:t>Памяти и скорби 22 июня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60B8D">
              <w:rPr>
                <w:rFonts w:ascii="Times New Roman" w:hAnsi="Times New Roman" w:cs="Times New Roman"/>
                <w:sz w:val="24"/>
                <w:szCs w:val="24"/>
              </w:rPr>
              <w:t xml:space="preserve"> началу ВОВ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A60B8D" w:rsidRDefault="00311D3F" w:rsidP="00311D3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BC3CB8" w:rsidRDefault="00311D3F" w:rsidP="00311D3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«Вечная СЛАВА!» - встреча с ветеранами ВОВ трудового фронта (совместно с Советом ветеранов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МАОУ СОШ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 соцзащит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ой</w:t>
            </w:r>
            <w:r w:rsidRPr="003244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A60B8D" w:rsidRDefault="00311D3F" w:rsidP="00311D3F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2442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BC3CB8" w:rsidRDefault="00311D3F" w:rsidP="00311D3F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3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2442D">
              <w:rPr>
                <w:rFonts w:ascii="Times New Roman" w:hAnsi="Times New Roman" w:cs="Times New Roman"/>
              </w:rPr>
              <w:t xml:space="preserve">еседы-диспуты на тему «За что я люблю свой </w:t>
            </w:r>
            <w:r>
              <w:rPr>
                <w:rFonts w:ascii="Times New Roman" w:hAnsi="Times New Roman" w:cs="Times New Roman"/>
              </w:rPr>
              <w:t>край, свое Отечество</w:t>
            </w:r>
            <w:r w:rsidRPr="0032442D">
              <w:rPr>
                <w:rFonts w:ascii="Times New Roman" w:hAnsi="Times New Roman" w:cs="Times New Roman"/>
              </w:rPr>
              <w:t>?», «Что я могу сделать для любимого края»;  викторина «Знай и люби сво</w:t>
            </w:r>
            <w:r>
              <w:rPr>
                <w:rFonts w:ascii="Times New Roman" w:hAnsi="Times New Roman" w:cs="Times New Roman"/>
              </w:rPr>
              <w:t>ю малую родину</w:t>
            </w:r>
            <w:r w:rsidRPr="0032442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2442D">
              <w:rPr>
                <w:color w:val="000000"/>
              </w:rPr>
              <w:t>юнь-июль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Будущее города в руках здоровых тюменцев» - спортивный праздник, спортивные и подвижные игры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3F" w:rsidRPr="0032442D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Краеведческая игра на местности по станциям «Прокатимся по любимой сторонушке»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- август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D3F" w:rsidRPr="0032442D" w:rsidRDefault="00311D3F" w:rsidP="00311D3F">
            <w:pPr>
              <w:jc w:val="center"/>
            </w:pPr>
            <w:r>
              <w:rPr>
                <w:color w:val="000000"/>
              </w:rPr>
              <w:t>Инструкторы-методисты</w:t>
            </w:r>
          </w:p>
        </w:tc>
      </w:tr>
      <w:tr w:rsidR="00311D3F" w:rsidRPr="0032442D" w:rsidTr="003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 w:rsidRPr="0032442D">
              <w:rPr>
                <w:b/>
                <w:i/>
                <w:u w:val="single"/>
              </w:rPr>
              <w:t>4 БЛОК – «Я и КУЛЬТУРА»</w:t>
            </w:r>
          </w:p>
        </w:tc>
      </w:tr>
      <w:tr w:rsidR="00311D3F" w:rsidRPr="0032442D" w:rsidTr="003F2D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b/>
              </w:rPr>
            </w:pPr>
            <w:r w:rsidRPr="001425CA">
              <w:rPr>
                <w:b/>
                <w:i/>
              </w:rPr>
              <w:t>Мероприятия по правовому воспитанию детей и молодежи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  <w:rPr>
                <w:rFonts w:eastAsia="SimSun"/>
                <w:color w:val="000000"/>
                <w:spacing w:val="-10"/>
                <w:lang w:eastAsia="zh-CN"/>
              </w:rPr>
            </w:pPr>
            <w:r w:rsidRPr="0032442D">
              <w:t xml:space="preserve">Беседа на тему «Административное право. </w:t>
            </w:r>
            <w:r w:rsidRPr="0032442D">
              <w:lastRenderedPageBreak/>
              <w:t>Правонарушения. Взыскания. Уголовное право. Преступление. Ответственность».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  <w:r w:rsidRPr="0032442D">
              <w:lastRenderedPageBreak/>
              <w:t xml:space="preserve">Март 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Участковый </w:t>
            </w:r>
            <w:r w:rsidRPr="0032442D">
              <w:lastRenderedPageBreak/>
              <w:t>инспектор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lastRenderedPageBreak/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both"/>
              <w:rPr>
                <w:rFonts w:eastAsia="SimSun"/>
                <w:lang w:eastAsia="zh-CN"/>
              </w:rPr>
            </w:pPr>
            <w:r w:rsidRPr="0032442D">
              <w:t>«Культура поведения» беседа, конкурсно-игровая программа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Июнь 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 с МАОУ СОШ б</w:t>
            </w:r>
            <w:r w:rsidRPr="0032442D">
              <w:rPr>
                <w:rFonts w:ascii="Times New Roman" w:hAnsi="Times New Roman" w:cs="Times New Roman"/>
              </w:rPr>
              <w:t>еседа на тему: «Права и свободы человека как высшая ценность. Обязанности государства и гражданина».</w:t>
            </w:r>
          </w:p>
          <w:p w:rsidR="00311D3F" w:rsidRPr="0032442D" w:rsidRDefault="00311D3F" w:rsidP="00311D3F">
            <w:pPr>
              <w:jc w:val="both"/>
              <w:rPr>
                <w:rFonts w:eastAsia="SimSun"/>
                <w:lang w:eastAsia="zh-CN"/>
              </w:rPr>
            </w:pPr>
            <w:r w:rsidRPr="0032442D">
              <w:t>Конкурс творческих работ "Права и обязанности молодого гражданина" (на знание законодательства Российской Федерации, Тюменской области, муниципальных правовых актов города Тюмени</w:t>
            </w:r>
            <w:r>
              <w:t>)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Декабрь </w:t>
            </w:r>
          </w:p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311D3F" w:rsidRPr="0032442D" w:rsidRDefault="00311D3F" w:rsidP="00311D3F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Оформление  информационного стенда по правовой культуре. На информационных стендах представлена  и</w:t>
            </w:r>
            <w:r>
              <w:rPr>
                <w:rFonts w:ascii="Times New Roman" w:hAnsi="Times New Roman" w:cs="Times New Roman"/>
              </w:rPr>
              <w:t>нформация о деятельности Центра</w:t>
            </w:r>
            <w:r w:rsidRPr="0032442D">
              <w:rPr>
                <w:rFonts w:ascii="Times New Roman" w:hAnsi="Times New Roman" w:cs="Times New Roman"/>
              </w:rPr>
              <w:t>.</w:t>
            </w:r>
          </w:p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Организована работа «Ящика вопросов и предложений»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>
              <w:t>Февраль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 w:cs="Times New Roman"/>
              </w:rPr>
              <w:t>Практикумы по культуре общения «Как избежать конфликтов», лекции, беседы, тесты, тренинги по культуре общения</w:t>
            </w:r>
          </w:p>
          <w:p w:rsidR="00311D3F" w:rsidRPr="0032442D" w:rsidRDefault="00311D3F" w:rsidP="00311D3F">
            <w:pPr>
              <w:numPr>
                <w:ilvl w:val="0"/>
                <w:numId w:val="2"/>
              </w:numPr>
              <w:jc w:val="both"/>
            </w:pPr>
            <w:r w:rsidRPr="0032442D">
              <w:t>Зачем человеку другие люди?</w:t>
            </w:r>
          </w:p>
          <w:p w:rsidR="00311D3F" w:rsidRPr="0032442D" w:rsidRDefault="00311D3F" w:rsidP="00311D3F">
            <w:pPr>
              <w:numPr>
                <w:ilvl w:val="0"/>
                <w:numId w:val="2"/>
              </w:numPr>
              <w:jc w:val="both"/>
            </w:pPr>
            <w:r w:rsidRPr="0032442D">
              <w:t>Роскошь человеческого общения.</w:t>
            </w:r>
          </w:p>
          <w:p w:rsidR="00311D3F" w:rsidRPr="0032442D" w:rsidRDefault="00311D3F" w:rsidP="00311D3F">
            <w:pPr>
              <w:numPr>
                <w:ilvl w:val="0"/>
                <w:numId w:val="2"/>
              </w:numPr>
              <w:jc w:val="both"/>
            </w:pPr>
            <w:r w:rsidRPr="0032442D">
              <w:t>Визитная карточка человека.</w:t>
            </w:r>
          </w:p>
          <w:p w:rsidR="00311D3F" w:rsidRPr="0032442D" w:rsidRDefault="00311D3F" w:rsidP="00311D3F">
            <w:pPr>
              <w:numPr>
                <w:ilvl w:val="0"/>
                <w:numId w:val="2"/>
              </w:numPr>
              <w:jc w:val="both"/>
            </w:pPr>
            <w:r w:rsidRPr="0032442D">
              <w:t>Вербальное, невербальное общение.</w:t>
            </w:r>
          </w:p>
          <w:p w:rsidR="00311D3F" w:rsidRPr="0032442D" w:rsidRDefault="00311D3F" w:rsidP="00311D3F">
            <w:pPr>
              <w:numPr>
                <w:ilvl w:val="0"/>
                <w:numId w:val="2"/>
              </w:numPr>
              <w:jc w:val="both"/>
            </w:pPr>
            <w:r w:rsidRPr="0032442D">
              <w:t>Какой я друг?</w:t>
            </w:r>
          </w:p>
          <w:p w:rsidR="00311D3F" w:rsidRPr="0032442D" w:rsidRDefault="00311D3F" w:rsidP="00311D3F">
            <w:pPr>
              <w:numPr>
                <w:ilvl w:val="0"/>
                <w:numId w:val="2"/>
              </w:numPr>
              <w:jc w:val="both"/>
            </w:pPr>
            <w:r w:rsidRPr="0032442D">
              <w:t>Внимание, конфликт!</w:t>
            </w:r>
          </w:p>
          <w:p w:rsidR="00311D3F" w:rsidRPr="0032442D" w:rsidRDefault="00311D3F" w:rsidP="00311D3F">
            <w:pPr>
              <w:pStyle w:val="ac"/>
              <w:widowControl/>
              <w:numPr>
                <w:ilvl w:val="0"/>
                <w:numId w:val="2"/>
              </w:numPr>
              <w:shd w:val="clear" w:color="auto" w:fill="auto"/>
              <w:autoSpaceDE/>
              <w:autoSpaceDN/>
              <w:adjustRightInd/>
              <w:jc w:val="both"/>
              <w:rPr>
                <w:lang w:eastAsia="en-US"/>
              </w:rPr>
            </w:pPr>
            <w:r w:rsidRPr="0032442D">
              <w:t>Мини – тренинг: «Я среди людей»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jc w:val="center"/>
            </w:pPr>
            <w:r>
              <w:t>В летний период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311D3F" w:rsidRPr="0032442D" w:rsidRDefault="00311D3F" w:rsidP="00311D3F">
            <w:pPr>
              <w:jc w:val="center"/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11D3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2442D">
              <w:rPr>
                <w:rFonts w:ascii="Times New Roman" w:hAnsi="Times New Roman"/>
              </w:rPr>
              <w:t>Это высокое звание человек – цикл бесед, игр, лекций дискуссий о счастье, жизни, дружбе, доброте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t>В летний период</w:t>
            </w:r>
          </w:p>
        </w:tc>
        <w:tc>
          <w:tcPr>
            <w:tcW w:w="96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311D3F" w:rsidRDefault="00311D3F" w:rsidP="00311D3F">
            <w:pPr>
              <w:jc w:val="center"/>
            </w:pPr>
            <w:r>
              <w:rPr>
                <w:rFonts w:eastAsia="SimSun"/>
                <w:lang w:eastAsia="zh-CN"/>
              </w:rPr>
              <w:t>Инструктор-методист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b/>
                <w:i/>
                <w:u w:val="single"/>
              </w:rPr>
            </w:pPr>
            <w:r w:rsidRPr="0032442D">
              <w:rPr>
                <w:b/>
                <w:i/>
                <w:u w:val="single"/>
              </w:rPr>
              <w:t>5 БЛОК – «Я+ТЫ=МЫ»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</w:p>
        </w:tc>
      </w:tr>
      <w:tr w:rsidR="00311D3F" w:rsidRPr="0032442D" w:rsidTr="005F6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49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 w:rsidRPr="0032442D">
              <w:rPr>
                <w:b/>
              </w:rPr>
              <w:t>«БУДЕМ ЗНАКОМЫ» - рекламные мероприятия с целью знакомства с деятельностью учреждения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</w:pPr>
            <w:r w:rsidRPr="0032442D">
              <w:t>Расклеивание объявлений, раздача «визитных карточек»</w:t>
            </w:r>
            <w:r>
              <w:t>, брошюр о деятельности учреждения</w:t>
            </w:r>
            <w:r w:rsidRPr="0032442D">
              <w:t xml:space="preserve"> </w:t>
            </w:r>
          </w:p>
        </w:tc>
        <w:tc>
          <w:tcPr>
            <w:tcW w:w="7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-август</w:t>
            </w:r>
          </w:p>
        </w:tc>
        <w:tc>
          <w:tcPr>
            <w:tcW w:w="94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3F" w:rsidRDefault="00311D3F" w:rsidP="00311D3F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  <w:p w:rsidR="00311D3F" w:rsidRPr="0032442D" w:rsidRDefault="00311D3F" w:rsidP="00311D3F">
            <w:pPr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  <w:rPr>
                <w:b/>
              </w:rPr>
            </w:pPr>
            <w:r w:rsidRPr="0032442D">
              <w:t xml:space="preserve">Презентация Центра в образовательных учреждениях – фотовыставка, показательные выступления, визитная карточка учреждения </w:t>
            </w:r>
          </w:p>
        </w:tc>
        <w:tc>
          <w:tcPr>
            <w:tcW w:w="7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F" w:rsidRPr="0032442D" w:rsidRDefault="00311D3F" w:rsidP="00311D3F">
            <w:pPr>
              <w:rPr>
                <w:color w:val="000000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3F" w:rsidRPr="0032442D" w:rsidRDefault="00311D3F" w:rsidP="00311D3F">
            <w:pPr>
              <w:jc w:val="center"/>
            </w:pP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</w:pPr>
            <w:r w:rsidRPr="0032442D">
              <w:t xml:space="preserve">Дни открытых дверей - фотовыставка, показательные выступления, </w:t>
            </w:r>
            <w:r>
              <w:t xml:space="preserve">экскурсия по Учреждению, знакомство с инструкторами-методистами </w:t>
            </w:r>
          </w:p>
        </w:tc>
        <w:tc>
          <w:tcPr>
            <w:tcW w:w="7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F" w:rsidRPr="0032442D" w:rsidRDefault="00311D3F" w:rsidP="00311D3F">
            <w:pPr>
              <w:rPr>
                <w:color w:val="000000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D3F" w:rsidRPr="0032442D" w:rsidRDefault="00311D3F" w:rsidP="00311D3F">
            <w:pPr>
              <w:jc w:val="center"/>
            </w:pP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  <w:rPr>
                <w:b/>
              </w:rPr>
            </w:pPr>
            <w:r w:rsidRPr="0032442D">
              <w:t>«Давайте познакомимся» - цикл бесед-занятий с воспитанниками на формирование дружеских взаимоотношений, игры на знакомство и сплочение коллективов</w:t>
            </w:r>
          </w:p>
        </w:tc>
        <w:tc>
          <w:tcPr>
            <w:tcW w:w="7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3F" w:rsidRPr="0032442D" w:rsidRDefault="00311D3F" w:rsidP="00311D3F">
            <w:pPr>
              <w:rPr>
                <w:color w:val="000000"/>
              </w:rPr>
            </w:pPr>
          </w:p>
        </w:tc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pct"/>
          <w:trHeight w:val="23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 w:rsidRPr="0032442D">
              <w:rPr>
                <w:color w:val="000000"/>
              </w:rPr>
              <w:t>10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  <w:rPr>
                <w:b/>
              </w:rPr>
            </w:pPr>
            <w:r w:rsidRPr="0032442D">
              <w:t>«Веселые «ВЫТВОРЯШКИ» - игров</w:t>
            </w:r>
            <w:r>
              <w:t>ые</w:t>
            </w:r>
            <w:r w:rsidRPr="0032442D">
              <w:t xml:space="preserve"> </w:t>
            </w:r>
            <w:r>
              <w:t>соревнования</w:t>
            </w:r>
            <w:r w:rsidRPr="0032442D">
              <w:t xml:space="preserve"> для детей-инвалидов и лиц с ограниченными </w:t>
            </w:r>
            <w:r w:rsidRPr="0032442D">
              <w:lastRenderedPageBreak/>
              <w:t>возможностями</w:t>
            </w:r>
            <w:r>
              <w:t xml:space="preserve"> здоровья,</w:t>
            </w:r>
            <w:r w:rsidRPr="004C39C2">
              <w:t xml:space="preserve"> </w:t>
            </w:r>
            <w:r w:rsidRPr="0032442D">
              <w:t xml:space="preserve"> посвященн</w:t>
            </w:r>
            <w:r>
              <w:t>ые</w:t>
            </w:r>
            <w:r w:rsidRPr="0032442D">
              <w:t xml:space="preserve"> Международному Дню инвалидов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311D3F" w:rsidRPr="0032442D" w:rsidTr="002F2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3F" w:rsidRPr="0032442D" w:rsidRDefault="00311D3F" w:rsidP="003046D1">
            <w:pPr>
              <w:jc w:val="center"/>
              <w:rPr>
                <w:b/>
                <w:i/>
                <w:color w:val="000000"/>
              </w:rPr>
            </w:pPr>
            <w:r w:rsidRPr="0032442D">
              <w:rPr>
                <w:b/>
                <w:i/>
                <w:color w:val="000000"/>
              </w:rPr>
              <w:lastRenderedPageBreak/>
              <w:t>Взаимодействие с субъек</w:t>
            </w:r>
            <w:r>
              <w:rPr>
                <w:b/>
                <w:i/>
                <w:color w:val="000000"/>
              </w:rPr>
              <w:t>тами социальной инфраструктуры муниципальных</w:t>
            </w:r>
            <w:r w:rsidRPr="0032442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образований ТМР (Онохинского, </w:t>
            </w:r>
            <w:r w:rsidR="003046D1">
              <w:rPr>
                <w:b/>
                <w:i/>
                <w:color w:val="000000"/>
              </w:rPr>
              <w:t>Княжевского, Муллашинского</w:t>
            </w:r>
            <w:r>
              <w:rPr>
                <w:b/>
                <w:i/>
                <w:color w:val="000000"/>
              </w:rPr>
              <w:t>)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b/>
              </w:rPr>
            </w:pPr>
            <w:r w:rsidRPr="0032442D">
              <w:rPr>
                <w:b/>
              </w:rPr>
              <w:t>№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b/>
              </w:rPr>
            </w:pPr>
            <w:r w:rsidRPr="0032442D">
              <w:rPr>
                <w:b/>
              </w:rPr>
              <w:t>Название мероприятий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b/>
              </w:rPr>
            </w:pPr>
            <w:r w:rsidRPr="0032442D">
              <w:rPr>
                <w:b/>
              </w:rPr>
              <w:t>Сроки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b/>
              </w:rPr>
            </w:pPr>
            <w:r w:rsidRPr="0032442D">
              <w:rPr>
                <w:b/>
              </w:rPr>
              <w:t>Ответственный</w:t>
            </w:r>
          </w:p>
        </w:tc>
      </w:tr>
      <w:tr w:rsidR="00311D3F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  <w:rPr>
                <w:b/>
              </w:rPr>
            </w:pPr>
            <w:r w:rsidRPr="0032442D">
              <w:rPr>
                <w:b/>
                <w:i/>
                <w:u w:val="single"/>
              </w:rPr>
              <w:t>1. Работа с родителями.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 w:rsidRPr="0032442D"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</w:pPr>
            <w:r w:rsidRPr="0032442D">
              <w:t>Организационные родительские собрания: знакомство с учреждением, с правилами поведения детей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 w:rsidRPr="0032442D">
              <w:t>сентябрь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>
              <w:t>Зам. директора</w:t>
            </w:r>
          </w:p>
        </w:tc>
      </w:tr>
      <w:tr w:rsidR="00311D3F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both"/>
            </w:pPr>
            <w:r w:rsidRPr="0032442D">
              <w:t>Итоговое мероприятие учреждения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 w:rsidRPr="0032442D">
              <w:t>май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F" w:rsidRPr="0032442D" w:rsidRDefault="00311D3F" w:rsidP="00311D3F">
            <w:pPr>
              <w:jc w:val="center"/>
            </w:pPr>
            <w:r>
              <w:t>Зам. директора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</w:pPr>
            <w:r w:rsidRPr="0032442D">
              <w:t>Анкетирование «Удовлетворение родителей деятельностью учреждения»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1 раз в квартал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</w:pPr>
            <w:r>
              <w:t>Открытое итоговое собрание коллектива с приглашением родительской общественности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февраль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Зам. директора</w:t>
            </w:r>
          </w:p>
        </w:tc>
      </w:tr>
      <w:tr w:rsidR="005A220C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rPr>
                <w:b/>
                <w:i/>
              </w:rPr>
              <w:t>Мероприятия по правовой культуре для родителей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  <w:rPr>
                <w:rFonts w:eastAsia="SimSun"/>
                <w:lang w:eastAsia="zh-CN"/>
              </w:rPr>
            </w:pPr>
            <w:r w:rsidRPr="0032442D">
              <w:t>Беседа для родителей на тему: «Трудовое право и несовершеннолетние»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  <w:rPr>
                <w:rFonts w:eastAsia="SimSun"/>
                <w:lang w:eastAsia="zh-CN"/>
              </w:rPr>
            </w:pPr>
            <w:r w:rsidRPr="0032442D">
              <w:t xml:space="preserve">Май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Специалист отдела методической работы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  <w:rPr>
                <w:rFonts w:eastAsia="SimSun"/>
                <w:lang w:eastAsia="zh-CN"/>
              </w:rPr>
            </w:pPr>
            <w:r w:rsidRPr="0032442D">
              <w:t xml:space="preserve">Организация </w:t>
            </w:r>
            <w:r>
              <w:t xml:space="preserve">консультаций </w:t>
            </w:r>
            <w:r w:rsidRPr="0032442D">
              <w:t>граждан по вопросам правовой культуры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  <w:rPr>
                <w:rFonts w:eastAsia="SimSun"/>
                <w:lang w:eastAsia="zh-CN"/>
              </w:rPr>
            </w:pPr>
            <w:r w:rsidRPr="0032442D">
              <w:t>В течени</w:t>
            </w:r>
            <w:r>
              <w:t>е</w:t>
            </w:r>
            <w:r w:rsidRPr="0032442D">
              <w:t xml:space="preserve">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  <w:rPr>
                <w:rFonts w:eastAsia="SimSun"/>
                <w:lang w:eastAsia="zh-CN"/>
              </w:rPr>
            </w:pPr>
            <w:r w:rsidRPr="0032442D">
              <w:t>Директор</w:t>
            </w:r>
          </w:p>
        </w:tc>
      </w:tr>
      <w:tr w:rsidR="005A220C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  <w:rPr>
                <w:b/>
              </w:rPr>
            </w:pPr>
            <w:r w:rsidRPr="0032442D">
              <w:rPr>
                <w:b/>
                <w:i/>
                <w:u w:val="single"/>
              </w:rPr>
              <w:t>2. Совместная работа с МОУ СОШ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0"/>
              </w:rPr>
              <w:t xml:space="preserve">Заключение </w:t>
            </w:r>
            <w:r>
              <w:rPr>
                <w:color w:val="000000"/>
                <w:spacing w:val="-10"/>
              </w:rPr>
              <w:t xml:space="preserve">планов </w:t>
            </w:r>
            <w:r w:rsidRPr="0032442D">
              <w:rPr>
                <w:color w:val="000000"/>
                <w:spacing w:val="-10"/>
              </w:rPr>
              <w:t>о совместной работе с образовательными учреждениями</w:t>
            </w:r>
            <w:r w:rsidRPr="0032442D">
              <w:rPr>
                <w:color w:val="000000"/>
                <w:spacing w:val="-12"/>
              </w:rPr>
              <w:t>.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Default="005A220C" w:rsidP="005A220C">
            <w:pPr>
              <w:jc w:val="center"/>
            </w:pPr>
            <w:r w:rsidRPr="0032442D">
              <w:t>Сентябрь</w:t>
            </w:r>
          </w:p>
          <w:p w:rsidR="005A220C" w:rsidRPr="0032442D" w:rsidRDefault="005A220C" w:rsidP="005A220C">
            <w:pPr>
              <w:jc w:val="center"/>
            </w:pPr>
            <w:r>
              <w:t>октябрь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директора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E51106" w:rsidRDefault="005A220C" w:rsidP="005A220C">
            <w:pPr>
              <w:jc w:val="both"/>
              <w:rPr>
                <w:color w:val="000000"/>
                <w:spacing w:val="-10"/>
              </w:rPr>
            </w:pPr>
            <w:r w:rsidRPr="0032442D">
              <w:rPr>
                <w:color w:val="000000"/>
                <w:spacing w:val="-10"/>
              </w:rPr>
              <w:t>Презентация Центра – визитная карточка учреждения, организация фото и декоративно-прикладной выставки, объявления, раздача визиток кружков, секций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сентябрь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 xml:space="preserve">Зам. директора 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</w:pPr>
            <w:r w:rsidRPr="0032442D">
              <w:t>Проведение Дн</w:t>
            </w:r>
            <w:r>
              <w:t>я</w:t>
            </w:r>
            <w:r w:rsidRPr="0032442D">
              <w:t xml:space="preserve"> Здоровья, </w:t>
            </w:r>
            <w:r>
              <w:t>спортивно-массовых, профилактических мероприятий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32442D"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</w:pPr>
            <w:r w:rsidRPr="0032442D">
              <w:t xml:space="preserve">Организация каникулярной занятости (осенние, зимние, весенние): организация секций, </w:t>
            </w:r>
            <w:r>
              <w:t xml:space="preserve">спортивно-массовых </w:t>
            </w:r>
            <w:r w:rsidRPr="0032442D">
              <w:t>мероприятий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дни каникул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 xml:space="preserve">Зам. директора </w:t>
            </w:r>
          </w:p>
          <w:p w:rsidR="005A220C" w:rsidRPr="0032442D" w:rsidRDefault="005A220C" w:rsidP="005A220C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</w:pPr>
            <w:r w:rsidRPr="0032442D">
              <w:t>Привлечение в секции детей, подростков «группы особого внимания»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Социальный педагог школы</w:t>
            </w:r>
          </w:p>
          <w:p w:rsidR="005A220C" w:rsidRPr="0032442D" w:rsidRDefault="005A220C" w:rsidP="005A220C">
            <w:pPr>
              <w:shd w:val="clear" w:color="auto" w:fill="FFFFFF"/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6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</w:pPr>
            <w:r w:rsidRPr="0032442D">
              <w:t>Военно-спортивная эстафета, посвященная Дню Защитника Отечества</w:t>
            </w:r>
            <w:r>
              <w:t xml:space="preserve">, </w:t>
            </w:r>
            <w:r>
              <w:rPr>
                <w:color w:val="000000"/>
              </w:rPr>
              <w:t>«Памяти павших будем достойны» и др. патриотические мероприятия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Организация летней занятости детей и подростков: летний оздоровительный лагерь с дневным пребыванием детей, летняя </w:t>
            </w:r>
            <w:r>
              <w:rPr>
                <w:color w:val="000000"/>
                <w:spacing w:val="-13"/>
              </w:rPr>
              <w:lastRenderedPageBreak/>
              <w:t xml:space="preserve">спортивная </w:t>
            </w:r>
            <w:r w:rsidRPr="0032442D">
              <w:rPr>
                <w:color w:val="000000"/>
                <w:spacing w:val="-13"/>
              </w:rPr>
              <w:t>площадка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8"/>
              <w:jc w:val="center"/>
            </w:pPr>
            <w:r w:rsidRPr="0032442D">
              <w:lastRenderedPageBreak/>
              <w:t>Июнь-август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>
              <w:t>Зам директора</w:t>
            </w:r>
          </w:p>
        </w:tc>
      </w:tr>
      <w:tr w:rsidR="005A220C" w:rsidRPr="0032442D" w:rsidTr="00936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center"/>
            </w:pPr>
            <w:r w:rsidRPr="001425CA">
              <w:rPr>
                <w:b/>
                <w:i/>
                <w:color w:val="000000"/>
                <w:spacing w:val="-10"/>
              </w:rPr>
              <w:lastRenderedPageBreak/>
              <w:t xml:space="preserve">3.  Взаимодействие с предприятиями и </w:t>
            </w:r>
            <w:r w:rsidRPr="001425CA">
              <w:rPr>
                <w:b/>
                <w:i/>
                <w:color w:val="000000"/>
                <w:spacing w:val="-11"/>
              </w:rPr>
              <w:t>общественными организациями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1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  <w:rPr>
                <w:color w:val="000000"/>
                <w:spacing w:val="-11"/>
              </w:rPr>
            </w:pPr>
            <w:r w:rsidRPr="0032442D">
              <w:rPr>
                <w:color w:val="000000"/>
                <w:spacing w:val="-10"/>
              </w:rPr>
              <w:t xml:space="preserve"> Работа с депутатами Дум</w:t>
            </w:r>
            <w:r>
              <w:rPr>
                <w:color w:val="000000"/>
                <w:spacing w:val="-10"/>
              </w:rPr>
              <w:t xml:space="preserve"> МО ТМР</w:t>
            </w:r>
            <w:r w:rsidRPr="0032442D">
              <w:rPr>
                <w:color w:val="000000"/>
                <w:spacing w:val="-10"/>
              </w:rPr>
              <w:t xml:space="preserve"> по гражданско-патриотическому воспитанию детей, подростков и молодежи  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Директор</w:t>
            </w:r>
          </w:p>
          <w:p w:rsidR="005A220C" w:rsidRPr="0032442D" w:rsidRDefault="005A220C" w:rsidP="005A220C">
            <w:pPr>
              <w:jc w:val="center"/>
            </w:pP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2"/>
              </w:rPr>
              <w:t>Совместная работа с КДН</w:t>
            </w:r>
            <w:r>
              <w:rPr>
                <w:color w:val="000000"/>
                <w:spacing w:val="-12"/>
              </w:rPr>
              <w:t>, ОДН, соц.защитой, УФСКН по ТО</w:t>
            </w:r>
            <w:r w:rsidRPr="0032442D">
              <w:rPr>
                <w:color w:val="000000"/>
                <w:spacing w:val="-12"/>
              </w:rPr>
              <w:t xml:space="preserve"> по привлечению подростков </w:t>
            </w:r>
            <w:r>
              <w:rPr>
                <w:color w:val="000000"/>
                <w:spacing w:val="-12"/>
              </w:rPr>
              <w:t>«</w:t>
            </w:r>
            <w:r w:rsidRPr="0032442D">
              <w:rPr>
                <w:color w:val="000000"/>
                <w:spacing w:val="-12"/>
              </w:rPr>
              <w:t>группы риска</w:t>
            </w:r>
            <w:r>
              <w:rPr>
                <w:color w:val="000000"/>
                <w:spacing w:val="-12"/>
              </w:rPr>
              <w:t>»</w:t>
            </w:r>
            <w:r w:rsidRPr="0032442D">
              <w:rPr>
                <w:color w:val="000000"/>
                <w:spacing w:val="-12"/>
              </w:rPr>
              <w:t xml:space="preserve">  </w:t>
            </w:r>
            <w:r w:rsidRPr="0032442D">
              <w:t xml:space="preserve">в спортивные секции, </w:t>
            </w:r>
            <w:r>
              <w:t>летние спортивные площадки, спортивно-массовые мероприятия</w:t>
            </w:r>
            <w:r w:rsidRPr="0032442D">
              <w:t xml:space="preserve"> 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Default="005A220C" w:rsidP="005A220C">
            <w:pPr>
              <w:jc w:val="center"/>
            </w:pPr>
            <w:r w:rsidRPr="0032442D">
              <w:t>Зам. директора</w:t>
            </w:r>
          </w:p>
          <w:p w:rsidR="005A220C" w:rsidRPr="0032442D" w:rsidRDefault="005A220C" w:rsidP="005A220C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  <w:r w:rsidRPr="0032442D">
              <w:t xml:space="preserve">  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3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ind w:left="73"/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0"/>
              </w:rPr>
              <w:t>Совместная работа с ГАУ ТО Центром занятости населения г. Тюмени и Тюменского района</w:t>
            </w:r>
            <w:r w:rsidRPr="0032442D">
              <w:rPr>
                <w:color w:val="000000"/>
                <w:spacing w:val="-12"/>
              </w:rPr>
              <w:t xml:space="preserve"> по о</w:t>
            </w:r>
            <w:r w:rsidRPr="0032442D">
              <w:rPr>
                <w:color w:val="000000"/>
                <w:spacing w:val="-10"/>
              </w:rPr>
              <w:t xml:space="preserve">рганизации временного трудоустройства несовершеннолетних граждан в возрасте от 14-18 лет в свободное от учебы время. 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Директор</w:t>
            </w:r>
          </w:p>
          <w:p w:rsidR="005A220C" w:rsidRPr="0032442D" w:rsidRDefault="005A220C" w:rsidP="005A220C">
            <w:pPr>
              <w:shd w:val="clear" w:color="auto" w:fill="FFFFFF"/>
              <w:jc w:val="center"/>
            </w:pPr>
            <w:r>
              <w:rPr>
                <w:rFonts w:eastAsia="SimSun"/>
                <w:lang w:eastAsia="zh-CN"/>
              </w:rPr>
              <w:t>Инструкторы-методисты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4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jc w:val="both"/>
              <w:rPr>
                <w:color w:val="000000"/>
                <w:spacing w:val="-12"/>
              </w:rPr>
            </w:pPr>
            <w:r w:rsidRPr="0032442D">
              <w:rPr>
                <w:color w:val="000000"/>
                <w:spacing w:val="-12"/>
              </w:rPr>
              <w:t xml:space="preserve">Организация совместных мероприятий с «Советом ветеранов» 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Default="005A220C" w:rsidP="005A220C">
            <w:pPr>
              <w:jc w:val="center"/>
            </w:pPr>
            <w:r w:rsidRPr="0032442D">
              <w:t>Зам. дир</w:t>
            </w:r>
            <w:r>
              <w:t>ектора</w:t>
            </w:r>
          </w:p>
          <w:p w:rsidR="005A220C" w:rsidRPr="0032442D" w:rsidRDefault="005A220C" w:rsidP="005A220C">
            <w:pPr>
              <w:jc w:val="center"/>
            </w:pPr>
            <w:r>
              <w:t>Специалист отдела физкультурной и спортивной работы по месту жительства</w:t>
            </w:r>
          </w:p>
        </w:tc>
      </w:tr>
      <w:tr w:rsidR="005A220C" w:rsidRPr="0032442D" w:rsidTr="005D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 w:rsidRPr="0032442D">
              <w:t>5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tabs>
                <w:tab w:val="left" w:pos="440"/>
              </w:tabs>
              <w:ind w:left="60"/>
              <w:jc w:val="both"/>
            </w:pPr>
            <w:r w:rsidRPr="0032442D">
              <w:t>Совместная работа с Общественной</w:t>
            </w:r>
            <w:r>
              <w:t xml:space="preserve"> организацией</w:t>
            </w:r>
            <w:r w:rsidRPr="0032442D">
              <w:t xml:space="preserve">  «Тюмень против наркотиков»</w:t>
            </w:r>
            <w:r>
              <w:t>, «Соль земли»</w:t>
            </w:r>
            <w:r w:rsidRPr="0032442D">
              <w:t xml:space="preserve"> по организации мероприятий, направленных на профилактику асоциальных явлений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pStyle w:val="aa"/>
              <w:jc w:val="center"/>
            </w:pPr>
            <w:r w:rsidRPr="0032442D">
              <w:t>В течение года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C" w:rsidRPr="0032442D" w:rsidRDefault="005A220C" w:rsidP="005A220C">
            <w:pPr>
              <w:shd w:val="clear" w:color="auto" w:fill="FFFFFF"/>
              <w:jc w:val="center"/>
            </w:pPr>
            <w:r>
              <w:t>Заместитель директора</w:t>
            </w:r>
          </w:p>
        </w:tc>
      </w:tr>
    </w:tbl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Default="002E5DA3" w:rsidP="002E5DA3">
      <w:pPr>
        <w:rPr>
          <w:sz w:val="18"/>
          <w:szCs w:val="18"/>
        </w:rPr>
      </w:pPr>
    </w:p>
    <w:p w:rsidR="002E5DA3" w:rsidRPr="00233387" w:rsidRDefault="002E5DA3" w:rsidP="002E5DA3">
      <w:pPr>
        <w:rPr>
          <w:sz w:val="18"/>
          <w:szCs w:val="18"/>
        </w:rPr>
      </w:pPr>
    </w:p>
    <w:sectPr w:rsidR="002E5DA3" w:rsidRPr="00233387" w:rsidSect="002E5DA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914" w:rsidRDefault="00777914" w:rsidP="00502204">
      <w:r>
        <w:separator/>
      </w:r>
    </w:p>
  </w:endnote>
  <w:endnote w:type="continuationSeparator" w:id="1">
    <w:p w:rsidR="00777914" w:rsidRDefault="00777914" w:rsidP="0050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58" w:rsidRDefault="00246081" w:rsidP="002E7AF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C485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C4858">
      <w:rPr>
        <w:rStyle w:val="af1"/>
        <w:noProof/>
      </w:rPr>
      <w:t>3</w:t>
    </w:r>
    <w:r>
      <w:rPr>
        <w:rStyle w:val="af1"/>
      </w:rPr>
      <w:fldChar w:fldCharType="end"/>
    </w:r>
  </w:p>
  <w:p w:rsidR="002C4858" w:rsidRDefault="002C4858" w:rsidP="002E7AF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58" w:rsidRDefault="00246081" w:rsidP="002E7AF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C485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27835">
      <w:rPr>
        <w:rStyle w:val="af1"/>
        <w:noProof/>
      </w:rPr>
      <w:t>2</w:t>
    </w:r>
    <w:r>
      <w:rPr>
        <w:rStyle w:val="af1"/>
      </w:rPr>
      <w:fldChar w:fldCharType="end"/>
    </w:r>
  </w:p>
  <w:p w:rsidR="002C4858" w:rsidRDefault="002C4858" w:rsidP="002E7AF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914" w:rsidRDefault="00777914" w:rsidP="00502204">
      <w:r>
        <w:separator/>
      </w:r>
    </w:p>
  </w:footnote>
  <w:footnote w:type="continuationSeparator" w:id="1">
    <w:p w:rsidR="00777914" w:rsidRDefault="00777914" w:rsidP="0050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5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DA3"/>
    <w:rsid w:val="0001283C"/>
    <w:rsid w:val="0001557C"/>
    <w:rsid w:val="000A6A21"/>
    <w:rsid w:val="000C6398"/>
    <w:rsid w:val="00101221"/>
    <w:rsid w:val="00116AC4"/>
    <w:rsid w:val="00123E20"/>
    <w:rsid w:val="00137C5B"/>
    <w:rsid w:val="001425CA"/>
    <w:rsid w:val="00165921"/>
    <w:rsid w:val="00172FF3"/>
    <w:rsid w:val="0019056C"/>
    <w:rsid w:val="001C2FE0"/>
    <w:rsid w:val="001C6D9D"/>
    <w:rsid w:val="001D3BFB"/>
    <w:rsid w:val="002157FC"/>
    <w:rsid w:val="00234B5F"/>
    <w:rsid w:val="00246081"/>
    <w:rsid w:val="00253EDE"/>
    <w:rsid w:val="002576AC"/>
    <w:rsid w:val="00264EF8"/>
    <w:rsid w:val="002901A8"/>
    <w:rsid w:val="002947C4"/>
    <w:rsid w:val="002B4F54"/>
    <w:rsid w:val="002C4858"/>
    <w:rsid w:val="002C63ED"/>
    <w:rsid w:val="002E5DA3"/>
    <w:rsid w:val="002E7AFE"/>
    <w:rsid w:val="002F19EF"/>
    <w:rsid w:val="002F2F9A"/>
    <w:rsid w:val="003046D1"/>
    <w:rsid w:val="00310EA7"/>
    <w:rsid w:val="00311D3F"/>
    <w:rsid w:val="00320D03"/>
    <w:rsid w:val="00363D87"/>
    <w:rsid w:val="003C3AD2"/>
    <w:rsid w:val="003F2DBE"/>
    <w:rsid w:val="003F5736"/>
    <w:rsid w:val="003F6B2B"/>
    <w:rsid w:val="00453006"/>
    <w:rsid w:val="0046096E"/>
    <w:rsid w:val="0046725C"/>
    <w:rsid w:val="00472E42"/>
    <w:rsid w:val="004A43B3"/>
    <w:rsid w:val="004B172B"/>
    <w:rsid w:val="004C39C2"/>
    <w:rsid w:val="004F57DF"/>
    <w:rsid w:val="004F5914"/>
    <w:rsid w:val="00502204"/>
    <w:rsid w:val="00502E7D"/>
    <w:rsid w:val="005138A1"/>
    <w:rsid w:val="00553755"/>
    <w:rsid w:val="0058045C"/>
    <w:rsid w:val="005A220C"/>
    <w:rsid w:val="005B2CBC"/>
    <w:rsid w:val="005D2969"/>
    <w:rsid w:val="005E7FE5"/>
    <w:rsid w:val="005F6FBF"/>
    <w:rsid w:val="006416D4"/>
    <w:rsid w:val="0064693C"/>
    <w:rsid w:val="00646B67"/>
    <w:rsid w:val="00647435"/>
    <w:rsid w:val="006A0C5A"/>
    <w:rsid w:val="006A20B5"/>
    <w:rsid w:val="006B0A9D"/>
    <w:rsid w:val="006E7CC7"/>
    <w:rsid w:val="006F7054"/>
    <w:rsid w:val="007028F8"/>
    <w:rsid w:val="00720075"/>
    <w:rsid w:val="007218DF"/>
    <w:rsid w:val="007219CE"/>
    <w:rsid w:val="00770943"/>
    <w:rsid w:val="00776856"/>
    <w:rsid w:val="00777914"/>
    <w:rsid w:val="00785330"/>
    <w:rsid w:val="007B5300"/>
    <w:rsid w:val="007B6D99"/>
    <w:rsid w:val="007D675A"/>
    <w:rsid w:val="00826311"/>
    <w:rsid w:val="0084618E"/>
    <w:rsid w:val="00855BBE"/>
    <w:rsid w:val="00855D38"/>
    <w:rsid w:val="00882F6D"/>
    <w:rsid w:val="008C65B2"/>
    <w:rsid w:val="008D3960"/>
    <w:rsid w:val="00902290"/>
    <w:rsid w:val="00934518"/>
    <w:rsid w:val="00936504"/>
    <w:rsid w:val="00970F39"/>
    <w:rsid w:val="009F1E11"/>
    <w:rsid w:val="00A13798"/>
    <w:rsid w:val="00A4595D"/>
    <w:rsid w:val="00A5255A"/>
    <w:rsid w:val="00A60B8D"/>
    <w:rsid w:val="00A957FC"/>
    <w:rsid w:val="00AF56FB"/>
    <w:rsid w:val="00B0405C"/>
    <w:rsid w:val="00B10ACF"/>
    <w:rsid w:val="00B8357F"/>
    <w:rsid w:val="00B83B07"/>
    <w:rsid w:val="00BA254A"/>
    <w:rsid w:val="00BA31F2"/>
    <w:rsid w:val="00BB0F79"/>
    <w:rsid w:val="00BB6C85"/>
    <w:rsid w:val="00BC3CB8"/>
    <w:rsid w:val="00C027D2"/>
    <w:rsid w:val="00C214D0"/>
    <w:rsid w:val="00C25DB9"/>
    <w:rsid w:val="00C40CF9"/>
    <w:rsid w:val="00C47719"/>
    <w:rsid w:val="00C75D2D"/>
    <w:rsid w:val="00C82B86"/>
    <w:rsid w:val="00CB5F65"/>
    <w:rsid w:val="00CF066D"/>
    <w:rsid w:val="00D14B05"/>
    <w:rsid w:val="00D25848"/>
    <w:rsid w:val="00D27835"/>
    <w:rsid w:val="00D5198E"/>
    <w:rsid w:val="00D96761"/>
    <w:rsid w:val="00D96EFD"/>
    <w:rsid w:val="00DB7FAE"/>
    <w:rsid w:val="00DC54E4"/>
    <w:rsid w:val="00E0602C"/>
    <w:rsid w:val="00E14574"/>
    <w:rsid w:val="00E46BDC"/>
    <w:rsid w:val="00E61B4E"/>
    <w:rsid w:val="00E823E0"/>
    <w:rsid w:val="00E85A76"/>
    <w:rsid w:val="00EC100E"/>
    <w:rsid w:val="00F365A7"/>
    <w:rsid w:val="00F426A2"/>
    <w:rsid w:val="00F85A34"/>
    <w:rsid w:val="00F90700"/>
    <w:rsid w:val="00FB0A18"/>
    <w:rsid w:val="00FB0AB2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D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5DA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D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E5DA3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2E5D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rsid w:val="002E5D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D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2E5D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2E5DA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2E5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2E5DA3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d">
    <w:name w:val="Основной текст Знак"/>
    <w:basedOn w:val="a0"/>
    <w:link w:val="ac"/>
    <w:rsid w:val="002E5DA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2E5DA3"/>
    <w:rPr>
      <w:rFonts w:ascii="Verdana" w:hAnsi="Verdana" w:cs="Verdana"/>
      <w:lang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link w:val="af0"/>
    <w:rsid w:val="002E5DA3"/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Знак Знак Знак Знак Знак Знак Знак Знак Знак Знак Знак Знак Знак Знак"/>
    <w:link w:val="af"/>
    <w:rsid w:val="002E5DA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5D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page number"/>
    <w:basedOn w:val="a0"/>
    <w:rsid w:val="002E5DA3"/>
  </w:style>
  <w:style w:type="paragraph" w:styleId="af2">
    <w:name w:val="No Spacing"/>
    <w:qFormat/>
    <w:rsid w:val="002E5DA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3">
    <w:name w:val="Normal (Web)"/>
    <w:basedOn w:val="a"/>
    <w:uiPriority w:val="99"/>
    <w:semiHidden/>
    <w:unhideWhenUsed/>
    <w:rsid w:val="002B4F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2014-10-14T02:45:00Z</cp:lastPrinted>
  <dcterms:created xsi:type="dcterms:W3CDTF">2014-10-13T04:04:00Z</dcterms:created>
  <dcterms:modified xsi:type="dcterms:W3CDTF">2015-03-10T06:42:00Z</dcterms:modified>
</cp:coreProperties>
</file>