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36" w:rsidRDefault="00F03A36" w:rsidP="00F03A36">
      <w:pPr>
        <w:pStyle w:val="ConsPlusNormal"/>
        <w:ind w:left="621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ПУБЛИЧНЫ</w:t>
      </w:r>
      <w:r w:rsidR="000C09AA">
        <w:rPr>
          <w:rFonts w:ascii="Times New Roman" w:hAnsi="Times New Roman" w:cs="Times New Roman"/>
          <w:b/>
          <w:bCs/>
          <w:sz w:val="22"/>
          <w:szCs w:val="24"/>
        </w:rPr>
        <w:t>Й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382E58">
        <w:rPr>
          <w:rFonts w:ascii="Times New Roman" w:hAnsi="Times New Roman" w:cs="Times New Roman"/>
          <w:b/>
          <w:bCs/>
          <w:sz w:val="22"/>
          <w:szCs w:val="24"/>
        </w:rPr>
        <w:t>ДОГОВОР N __</w:t>
      </w:r>
    </w:p>
    <w:p w:rsidR="00F03A36" w:rsidRPr="000470B0" w:rsidRDefault="00F03A36" w:rsidP="00F03A36">
      <w:pPr>
        <w:pStyle w:val="ConsPlusNormal"/>
        <w:ind w:left="621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оказания платных услуг</w:t>
      </w:r>
    </w:p>
    <w:p w:rsidR="00F03A36" w:rsidRPr="001B2D11" w:rsidRDefault="00F03A36" w:rsidP="00F03A36">
      <w:pPr>
        <w:pStyle w:val="ConsPlusNormal"/>
        <w:ind w:left="621"/>
        <w:jc w:val="both"/>
        <w:rPr>
          <w:rFonts w:ascii="Times New Roman" w:hAnsi="Times New Roman" w:cs="Times New Roman"/>
          <w:szCs w:val="24"/>
        </w:rPr>
      </w:pPr>
    </w:p>
    <w:p w:rsidR="00F03A36" w:rsidRPr="001B2D11" w:rsidRDefault="00F03A36" w:rsidP="00F03A36">
      <w:pPr>
        <w:pStyle w:val="ConsPlusNonformat"/>
        <w:ind w:left="6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</w:t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«___» ____________</w:t>
      </w:r>
      <w:r w:rsidRPr="001B2D11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 xml:space="preserve"> ___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Default="00F03A36" w:rsidP="00F03A36">
      <w:pPr>
        <w:pStyle w:val="ConsPlusNonformat"/>
        <w:ind w:left="621"/>
        <w:jc w:val="both"/>
        <w:rPr>
          <w:rFonts w:ascii="Times New Roman" w:hAnsi="Times New Roman" w:cs="Times New Roman"/>
          <w:b/>
          <w:szCs w:val="24"/>
        </w:rPr>
      </w:pPr>
    </w:p>
    <w:p w:rsidR="00F03A36" w:rsidRPr="00F03A36" w:rsidRDefault="00F03A36" w:rsidP="00F03A36">
      <w:pPr>
        <w:pStyle w:val="ConsPlusNonformat"/>
        <w:ind w:firstLine="62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автономное учреждение Центр физкультурной </w:t>
      </w: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br/>
        <w:t>и спортивной работы Тюменского муниципального учреждения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в дальнейшем «Исполнитель», в лице директора учреждения Курятникова Алексея Александровича, действующего на основании Устава и прав по должности, с одной стороны 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и </w:t>
      </w: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Физическое лицо </w:t>
      </w:r>
      <w:r w:rsidRPr="00F03A36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2"/>
          <w:szCs w:val="22"/>
        </w:rPr>
        <w:t xml:space="preserve">(в том числе, </w:t>
      </w:r>
      <w:r w:rsidRPr="00F03A36">
        <w:rPr>
          <w:rFonts w:ascii="Times New Roman" w:hAnsi="Times New Roman" w:cs="Times New Roman"/>
          <w:i/>
          <w:sz w:val="22"/>
          <w:szCs w:val="22"/>
        </w:rPr>
        <w:t>законного представителя несовершеннолетнего лица, или фамилия, имя, отчество несовершеннолетнего лица, достигшего 14-летнего возраста, который самостоятельно оплачивает свое обучение)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, именуемое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в дальнейшем «Заказчик»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(или) «П</w:t>
      </w:r>
      <w:r w:rsidR="00117747">
        <w:rPr>
          <w:rFonts w:ascii="Times New Roman" w:hAnsi="Times New Roman" w:cs="Times New Roman"/>
          <w:color w:val="000000"/>
          <w:sz w:val="22"/>
          <w:szCs w:val="22"/>
        </w:rPr>
        <w:t>олучатель платной услуги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117747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соответственно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, с другой стороны, вместе именуемые Стороны, заключили настоящ</w:t>
      </w:r>
      <w:r>
        <w:rPr>
          <w:rFonts w:ascii="Times New Roman" w:hAnsi="Times New Roman" w:cs="Times New Roman"/>
          <w:color w:val="000000"/>
          <w:sz w:val="22"/>
          <w:szCs w:val="22"/>
        </w:rPr>
        <w:t>ий</w:t>
      </w:r>
      <w:r w:rsidR="00ED0D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Публичный договор 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о нижеследующем:</w:t>
      </w:r>
    </w:p>
    <w:p w:rsidR="00F03A36" w:rsidRDefault="00F03A36" w:rsidP="00F03A36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I. Предмет Договора</w:t>
      </w:r>
    </w:p>
    <w:p w:rsidR="00F03A36" w:rsidRPr="00F03A36" w:rsidRDefault="00F03A36" w:rsidP="00F03A36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1.1.  Исполнитель обязуется предоставить </w:t>
      </w:r>
      <w:r>
        <w:rPr>
          <w:rFonts w:ascii="Times New Roman" w:hAnsi="Times New Roman" w:cs="Times New Roman"/>
          <w:szCs w:val="24"/>
        </w:rPr>
        <w:t xml:space="preserve">платную </w:t>
      </w:r>
      <w:r w:rsidRPr="001B2D11">
        <w:rPr>
          <w:rFonts w:ascii="Times New Roman" w:hAnsi="Times New Roman" w:cs="Times New Roman"/>
          <w:szCs w:val="24"/>
        </w:rPr>
        <w:t>услугу</w:t>
      </w:r>
      <w:r>
        <w:rPr>
          <w:rFonts w:ascii="Times New Roman" w:hAnsi="Times New Roman" w:cs="Times New Roman"/>
          <w:szCs w:val="24"/>
        </w:rPr>
        <w:t>, выбранную Заказчиком и (или) По</w:t>
      </w:r>
      <w:r w:rsidR="00117747">
        <w:rPr>
          <w:rFonts w:ascii="Times New Roman" w:hAnsi="Times New Roman" w:cs="Times New Roman"/>
          <w:szCs w:val="24"/>
        </w:rPr>
        <w:t xml:space="preserve">лучателем платной услуги из прейскуранта </w:t>
      </w:r>
      <w:r w:rsidR="00DB4F86">
        <w:rPr>
          <w:rFonts w:ascii="Times New Roman" w:hAnsi="Times New Roman" w:cs="Times New Roman"/>
          <w:szCs w:val="24"/>
        </w:rPr>
        <w:t xml:space="preserve">цен </w:t>
      </w:r>
      <w:r w:rsidR="00117747">
        <w:rPr>
          <w:rFonts w:ascii="Times New Roman" w:hAnsi="Times New Roman" w:cs="Times New Roman"/>
          <w:szCs w:val="24"/>
        </w:rPr>
        <w:t>Исполнителя</w:t>
      </w:r>
      <w:r w:rsidRPr="001B2D11">
        <w:rPr>
          <w:rFonts w:ascii="Times New Roman" w:hAnsi="Times New Roman" w:cs="Times New Roman"/>
          <w:szCs w:val="24"/>
        </w:rPr>
        <w:t xml:space="preserve">, </w:t>
      </w:r>
      <w:r w:rsidR="00117747">
        <w:rPr>
          <w:rFonts w:ascii="Times New Roman" w:hAnsi="Times New Roman" w:cs="Times New Roman"/>
          <w:szCs w:val="24"/>
        </w:rPr>
        <w:t xml:space="preserve">а </w:t>
      </w:r>
      <w:r w:rsidRPr="001B2D11">
        <w:rPr>
          <w:rFonts w:ascii="Times New Roman" w:hAnsi="Times New Roman" w:cs="Times New Roman"/>
          <w:szCs w:val="24"/>
        </w:rPr>
        <w:t xml:space="preserve">Заказчик обязуется оплатить </w:t>
      </w:r>
      <w:r w:rsidR="004A5FF5">
        <w:rPr>
          <w:rFonts w:ascii="Times New Roman" w:hAnsi="Times New Roman" w:cs="Times New Roman"/>
          <w:szCs w:val="24"/>
        </w:rPr>
        <w:t>стоимость полученной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4A5FF5">
        <w:rPr>
          <w:rFonts w:ascii="Times New Roman" w:hAnsi="Times New Roman" w:cs="Times New Roman"/>
          <w:szCs w:val="24"/>
        </w:rPr>
        <w:t>платной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4A5FF5">
        <w:rPr>
          <w:rFonts w:ascii="Times New Roman" w:hAnsi="Times New Roman" w:cs="Times New Roman"/>
          <w:szCs w:val="24"/>
        </w:rPr>
        <w:t>услуги</w:t>
      </w:r>
      <w:r>
        <w:rPr>
          <w:rFonts w:ascii="Times New Roman" w:hAnsi="Times New Roman" w:cs="Times New Roman"/>
          <w:szCs w:val="24"/>
        </w:rPr>
        <w:t>.</w:t>
      </w:r>
    </w:p>
    <w:p w:rsidR="00117747" w:rsidRDefault="00F03A36" w:rsidP="00117747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II. Права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</w:t>
      </w:r>
      <w:r w:rsidR="00117747">
        <w:rPr>
          <w:rFonts w:ascii="Times New Roman" w:hAnsi="Times New Roman" w:cs="Times New Roman"/>
          <w:b/>
          <w:szCs w:val="24"/>
        </w:rPr>
        <w:t xml:space="preserve">платной </w:t>
      </w:r>
      <w:r>
        <w:rPr>
          <w:rFonts w:ascii="Times New Roman" w:hAnsi="Times New Roman" w:cs="Times New Roman"/>
          <w:b/>
          <w:szCs w:val="24"/>
        </w:rPr>
        <w:t>услуги</w:t>
      </w:r>
    </w:p>
    <w:p w:rsidR="00117747" w:rsidRDefault="00F03A36" w:rsidP="00117747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2.1. Исполнитель вправе: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2.1.1. Самостоятельно осуществлять процесс</w:t>
      </w:r>
      <w:r>
        <w:rPr>
          <w:rFonts w:ascii="Times New Roman" w:hAnsi="Times New Roman" w:cs="Times New Roman"/>
          <w:szCs w:val="24"/>
        </w:rPr>
        <w:t xml:space="preserve"> предоставления </w:t>
      </w:r>
      <w:r w:rsidR="000A0491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 xml:space="preserve">, формы, порядок </w:t>
      </w:r>
      <w:r>
        <w:rPr>
          <w:rFonts w:ascii="Times New Roman" w:hAnsi="Times New Roman" w:cs="Times New Roman"/>
          <w:szCs w:val="24"/>
        </w:rPr>
        <w:t xml:space="preserve">оказания </w:t>
      </w:r>
      <w:r w:rsidR="000A0491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2.2. Получать информацию от Исполнителя по вопросам организации и обеспечения надлежащего предоставления </w:t>
      </w:r>
      <w:r w:rsidR="000A0491">
        <w:rPr>
          <w:rFonts w:ascii="Times New Roman" w:hAnsi="Times New Roman" w:cs="Times New Roman"/>
          <w:szCs w:val="24"/>
        </w:rPr>
        <w:t xml:space="preserve">платных </w:t>
      </w:r>
      <w:r w:rsidRPr="001B2D11">
        <w:rPr>
          <w:rFonts w:ascii="Times New Roman" w:hAnsi="Times New Roman" w:cs="Times New Roman"/>
          <w:szCs w:val="24"/>
        </w:rPr>
        <w:t xml:space="preserve">услуг, предусмотренных разделом I настоящего Договора. 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Информацию по вопросам организации и обеспечения надлежащего предоставления </w:t>
      </w:r>
      <w:r w:rsidR="00117747">
        <w:rPr>
          <w:rFonts w:ascii="Times New Roman" w:hAnsi="Times New Roman" w:cs="Times New Roman"/>
          <w:szCs w:val="24"/>
        </w:rPr>
        <w:t xml:space="preserve">платных </w:t>
      </w:r>
      <w:r w:rsidRPr="001B2D11">
        <w:rPr>
          <w:rFonts w:ascii="Times New Roman" w:hAnsi="Times New Roman" w:cs="Times New Roman"/>
          <w:szCs w:val="24"/>
        </w:rPr>
        <w:t xml:space="preserve">услуг </w:t>
      </w:r>
      <w:r>
        <w:rPr>
          <w:rFonts w:ascii="Times New Roman" w:hAnsi="Times New Roman" w:cs="Times New Roman"/>
          <w:szCs w:val="24"/>
        </w:rPr>
        <w:t>Заказчик</w:t>
      </w:r>
      <w:r w:rsidR="00117747">
        <w:rPr>
          <w:rFonts w:ascii="Times New Roman" w:hAnsi="Times New Roman" w:cs="Times New Roman"/>
          <w:szCs w:val="24"/>
        </w:rPr>
        <w:t xml:space="preserve">и (или) Получатель платной услуги </w:t>
      </w:r>
      <w:r w:rsidRPr="001B2D11">
        <w:rPr>
          <w:rFonts w:ascii="Times New Roman" w:hAnsi="Times New Roman" w:cs="Times New Roman"/>
          <w:szCs w:val="24"/>
        </w:rPr>
        <w:t>может получить:</w:t>
      </w:r>
    </w:p>
    <w:p w:rsidR="00117747" w:rsidRDefault="00117747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- на информационном стенде, размещенном</w:t>
      </w:r>
      <w:r w:rsidR="00F03A36" w:rsidRPr="001B2D11">
        <w:rPr>
          <w:rFonts w:ascii="Times New Roman" w:hAnsi="Times New Roman" w:cs="Times New Roman"/>
          <w:szCs w:val="24"/>
        </w:rPr>
        <w:t xml:space="preserve"> в п</w:t>
      </w:r>
      <w:r>
        <w:rPr>
          <w:rFonts w:ascii="Times New Roman" w:hAnsi="Times New Roman" w:cs="Times New Roman"/>
          <w:szCs w:val="24"/>
        </w:rPr>
        <w:t>омещении Исполнителя по адресу</w:t>
      </w:r>
      <w:r w:rsidR="00F03A36" w:rsidRPr="001B2D11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Тюменская область, Тюменский район, с. Онохино, ул. Центральная, д. 30, строение 2</w:t>
      </w:r>
      <w:r w:rsidR="00F03A36" w:rsidRPr="001B2D11">
        <w:rPr>
          <w:rFonts w:ascii="Times New Roman" w:hAnsi="Times New Roman" w:cs="Times New Roman"/>
          <w:szCs w:val="24"/>
        </w:rPr>
        <w:t>;</w:t>
      </w:r>
    </w:p>
    <w:p w:rsidR="00117747" w:rsidRPr="00B2200A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B2200A">
        <w:rPr>
          <w:rFonts w:ascii="Times New Roman" w:hAnsi="Times New Roman" w:cs="Times New Roman"/>
          <w:szCs w:val="24"/>
        </w:rPr>
        <w:t xml:space="preserve">- на сайте Исполнителя </w:t>
      </w:r>
      <w:r w:rsidR="00B2200A" w:rsidRPr="00B2200A">
        <w:rPr>
          <w:rFonts w:ascii="Times New Roman" w:hAnsi="Times New Roman" w:cs="Times New Roman"/>
          <w:szCs w:val="24"/>
        </w:rPr>
        <w:t>http://sportonohino.ru/</w:t>
      </w:r>
      <w:r w:rsidRPr="00B2200A">
        <w:rPr>
          <w:rFonts w:ascii="Times New Roman" w:hAnsi="Times New Roman" w:cs="Times New Roman"/>
          <w:szCs w:val="24"/>
        </w:rPr>
        <w:t>;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- по телефонам Исполнителя</w:t>
      </w:r>
      <w:r w:rsidR="00117747">
        <w:rPr>
          <w:rFonts w:ascii="Times New Roman" w:hAnsi="Times New Roman" w:cs="Times New Roman"/>
          <w:szCs w:val="24"/>
        </w:rPr>
        <w:t>: 8 (3452) 779-079, 779-564.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2.3. </w:t>
      </w:r>
      <w:r w:rsidR="00117747">
        <w:rPr>
          <w:rFonts w:ascii="Times New Roman" w:hAnsi="Times New Roman" w:cs="Times New Roman"/>
          <w:szCs w:val="24"/>
        </w:rPr>
        <w:t xml:space="preserve">Заказчик и (или) </w:t>
      </w:r>
      <w:r>
        <w:rPr>
          <w:rFonts w:ascii="Times New Roman" w:hAnsi="Times New Roman" w:cs="Times New Roman"/>
          <w:szCs w:val="24"/>
        </w:rPr>
        <w:t>Получатель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 xml:space="preserve">услуги </w:t>
      </w:r>
      <w:r w:rsidRPr="001B2D11">
        <w:rPr>
          <w:rFonts w:ascii="Times New Roman" w:hAnsi="Times New Roman" w:cs="Times New Roman"/>
          <w:szCs w:val="24"/>
        </w:rPr>
        <w:t>также вправе: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2.3.1. </w:t>
      </w:r>
      <w:r>
        <w:rPr>
          <w:rFonts w:ascii="Times New Roman" w:hAnsi="Times New Roman" w:cs="Times New Roman"/>
          <w:szCs w:val="24"/>
        </w:rPr>
        <w:t>Обратиться</w:t>
      </w:r>
      <w:r w:rsidRPr="001B2D11">
        <w:rPr>
          <w:rFonts w:ascii="Times New Roman" w:hAnsi="Times New Roman" w:cs="Times New Roman"/>
          <w:szCs w:val="24"/>
        </w:rPr>
        <w:t xml:space="preserve"> к Исполнителю по вопросам, касающимся процесса</w:t>
      </w:r>
      <w:r>
        <w:rPr>
          <w:rFonts w:ascii="Times New Roman" w:hAnsi="Times New Roman" w:cs="Times New Roman"/>
          <w:szCs w:val="24"/>
        </w:rPr>
        <w:t xml:space="preserve"> оказания </w:t>
      </w:r>
      <w:r w:rsidR="000A0491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2.3.2. Пользоваться в порядке, установленном локальными актами, имущест</w:t>
      </w:r>
      <w:r>
        <w:rPr>
          <w:rFonts w:ascii="Times New Roman" w:hAnsi="Times New Roman" w:cs="Times New Roman"/>
          <w:szCs w:val="24"/>
        </w:rPr>
        <w:t>вом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III. Обязанности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</w:t>
      </w:r>
      <w:r w:rsidR="00117747">
        <w:rPr>
          <w:rFonts w:ascii="Times New Roman" w:hAnsi="Times New Roman" w:cs="Times New Roman"/>
          <w:b/>
          <w:szCs w:val="24"/>
        </w:rPr>
        <w:t xml:space="preserve">платной </w:t>
      </w:r>
      <w:r>
        <w:rPr>
          <w:rFonts w:ascii="Times New Roman" w:hAnsi="Times New Roman" w:cs="Times New Roman"/>
          <w:b/>
          <w:szCs w:val="24"/>
        </w:rPr>
        <w:t>услуги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3.1. Исполнитель обязан: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3.1.1. </w:t>
      </w:r>
      <w:r>
        <w:rPr>
          <w:rFonts w:ascii="Times New Roman" w:hAnsi="Times New Roman" w:cs="Times New Roman"/>
          <w:szCs w:val="24"/>
        </w:rPr>
        <w:t xml:space="preserve">Принять получателя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>, выполнившего установленные законодательством Р</w:t>
      </w:r>
      <w:r w:rsidR="00117747"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 w:rsidR="00117747"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>, учредительными документами, локальными а</w:t>
      </w:r>
      <w:r w:rsidR="00117747">
        <w:rPr>
          <w:rFonts w:ascii="Times New Roman" w:hAnsi="Times New Roman" w:cs="Times New Roman"/>
          <w:szCs w:val="24"/>
        </w:rPr>
        <w:t>ктами Исполнителя условия получения платной услуги.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3.1.2. Довести до Заказчика </w:t>
      </w:r>
      <w:r w:rsidR="000A0491">
        <w:rPr>
          <w:rFonts w:ascii="Times New Roman" w:hAnsi="Times New Roman" w:cs="Times New Roman"/>
          <w:szCs w:val="24"/>
        </w:rPr>
        <w:t>(П</w:t>
      </w:r>
      <w:r>
        <w:rPr>
          <w:rFonts w:ascii="Times New Roman" w:hAnsi="Times New Roman" w:cs="Times New Roman"/>
          <w:szCs w:val="24"/>
        </w:rPr>
        <w:t xml:space="preserve">олучателя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 xml:space="preserve">услуги) </w:t>
      </w:r>
      <w:r w:rsidRPr="001B2D11">
        <w:rPr>
          <w:rFonts w:ascii="Times New Roman" w:hAnsi="Times New Roman" w:cs="Times New Roman"/>
          <w:szCs w:val="24"/>
        </w:rPr>
        <w:t xml:space="preserve">информацию, содержащую сведения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о предоставлении платных услуг в порядке и объеме, которые предусмотрены Законом Р</w:t>
      </w:r>
      <w:r w:rsidR="000A0491"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 w:rsidR="000A0491"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 xml:space="preserve"> «О защите прав потребителей».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3.1.3. Организовать и обеспечить надлежащее предоставление </w:t>
      </w:r>
      <w:r w:rsidR="00117747">
        <w:rPr>
          <w:rFonts w:ascii="Times New Roman" w:hAnsi="Times New Roman" w:cs="Times New Roman"/>
          <w:szCs w:val="24"/>
        </w:rPr>
        <w:t xml:space="preserve">платных </w:t>
      </w:r>
      <w:r w:rsidRPr="001B2D11">
        <w:rPr>
          <w:rFonts w:ascii="Times New Roman" w:hAnsi="Times New Roman" w:cs="Times New Roman"/>
          <w:szCs w:val="24"/>
        </w:rPr>
        <w:t xml:space="preserve">услуг, предусмотренных разделом I настоящего Договора. </w:t>
      </w:r>
      <w:r w:rsidR="00117747">
        <w:rPr>
          <w:rFonts w:ascii="Times New Roman" w:hAnsi="Times New Roman" w:cs="Times New Roman"/>
          <w:szCs w:val="24"/>
        </w:rPr>
        <w:t>Платные у</w:t>
      </w:r>
      <w:r w:rsidRPr="001B2D11">
        <w:rPr>
          <w:rFonts w:ascii="Times New Roman" w:hAnsi="Times New Roman" w:cs="Times New Roman"/>
          <w:szCs w:val="24"/>
        </w:rPr>
        <w:t>слуги оказываются в соответствии</w:t>
      </w:r>
      <w:r w:rsidR="00117747">
        <w:rPr>
          <w:rFonts w:ascii="Times New Roman" w:hAnsi="Times New Roman" w:cs="Times New Roman"/>
          <w:szCs w:val="24"/>
        </w:rPr>
        <w:t xml:space="preserve"> Положением о платных услугах </w:t>
      </w:r>
      <w:r w:rsidR="000A0491">
        <w:rPr>
          <w:rFonts w:ascii="Times New Roman" w:hAnsi="Times New Roman" w:cs="Times New Roman"/>
          <w:szCs w:val="24"/>
        </w:rPr>
        <w:t xml:space="preserve">(работах) </w:t>
      </w:r>
      <w:r w:rsidR="00117747">
        <w:rPr>
          <w:rFonts w:ascii="Times New Roman" w:hAnsi="Times New Roman" w:cs="Times New Roman"/>
          <w:szCs w:val="24"/>
        </w:rPr>
        <w:t>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3.1.4. Обеспечить </w:t>
      </w:r>
      <w:r>
        <w:rPr>
          <w:rFonts w:ascii="Times New Roman" w:hAnsi="Times New Roman" w:cs="Times New Roman"/>
          <w:szCs w:val="24"/>
        </w:rPr>
        <w:t xml:space="preserve">получателю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 xml:space="preserve">услуги </w:t>
      </w:r>
      <w:r w:rsidRPr="001B2D11">
        <w:rPr>
          <w:rFonts w:ascii="Times New Roman" w:hAnsi="Times New Roman" w:cs="Times New Roman"/>
          <w:szCs w:val="24"/>
        </w:rPr>
        <w:t xml:space="preserve">условия ее </w:t>
      </w:r>
      <w:r>
        <w:rPr>
          <w:rFonts w:ascii="Times New Roman" w:hAnsi="Times New Roman" w:cs="Times New Roman"/>
          <w:szCs w:val="24"/>
        </w:rPr>
        <w:t>оказания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117747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3.1.5</w:t>
      </w:r>
      <w:r w:rsidR="00F03A36" w:rsidRPr="001B2D11">
        <w:rPr>
          <w:rFonts w:ascii="Times New Roman" w:hAnsi="Times New Roman" w:cs="Times New Roman"/>
          <w:szCs w:val="24"/>
        </w:rPr>
        <w:t xml:space="preserve">. Принимать от </w:t>
      </w:r>
      <w:r w:rsidR="00F03A36">
        <w:rPr>
          <w:rFonts w:ascii="Times New Roman" w:hAnsi="Times New Roman" w:cs="Times New Roman"/>
          <w:szCs w:val="24"/>
        </w:rPr>
        <w:t xml:space="preserve">Получателя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F03A36">
        <w:rPr>
          <w:rFonts w:ascii="Times New Roman" w:hAnsi="Times New Roman" w:cs="Times New Roman"/>
          <w:szCs w:val="24"/>
        </w:rPr>
        <w:t>услуги</w:t>
      </w:r>
      <w:r w:rsidR="00F03A36" w:rsidRPr="001B2D11">
        <w:rPr>
          <w:rFonts w:ascii="Times New Roman" w:hAnsi="Times New Roman" w:cs="Times New Roman"/>
          <w:szCs w:val="24"/>
        </w:rPr>
        <w:t xml:space="preserve"> и (или) Заказчика плату за </w:t>
      </w:r>
      <w:r>
        <w:rPr>
          <w:rFonts w:ascii="Times New Roman" w:hAnsi="Times New Roman" w:cs="Times New Roman"/>
          <w:szCs w:val="24"/>
        </w:rPr>
        <w:t>оказанную платную услугу</w:t>
      </w:r>
      <w:r w:rsidR="00F03A36" w:rsidRPr="001B2D11">
        <w:rPr>
          <w:rFonts w:ascii="Times New Roman" w:hAnsi="Times New Roman" w:cs="Times New Roman"/>
          <w:szCs w:val="24"/>
        </w:rPr>
        <w:t>.</w:t>
      </w:r>
    </w:p>
    <w:p w:rsidR="00117747" w:rsidRDefault="00117747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3.1.6</w:t>
      </w:r>
      <w:r w:rsidR="00F03A36" w:rsidRPr="001B2D11">
        <w:rPr>
          <w:rFonts w:ascii="Times New Roman" w:hAnsi="Times New Roman" w:cs="Times New Roman"/>
          <w:szCs w:val="24"/>
        </w:rPr>
        <w:t xml:space="preserve">. Обеспечить </w:t>
      </w:r>
      <w:r w:rsidR="00F03A36">
        <w:rPr>
          <w:rFonts w:ascii="Times New Roman" w:hAnsi="Times New Roman" w:cs="Times New Roman"/>
          <w:szCs w:val="24"/>
        </w:rPr>
        <w:t xml:space="preserve">Получателю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F03A36">
        <w:rPr>
          <w:rFonts w:ascii="Times New Roman" w:hAnsi="Times New Roman" w:cs="Times New Roman"/>
          <w:szCs w:val="24"/>
        </w:rPr>
        <w:t>услуги</w:t>
      </w:r>
      <w:r w:rsidR="00F03A36" w:rsidRPr="001B2D11">
        <w:rPr>
          <w:rFonts w:ascii="Times New Roman" w:hAnsi="Times New Roman" w:cs="Times New Roman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3.2. Заказчик обязан своевременно вносить плату за предоставляемые </w:t>
      </w:r>
      <w:r w:rsidR="000A0491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олучателю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 xml:space="preserve">, указанные в разделе I настоящего Договора, в размере и порядке, определенных настоящим Договором, </w:t>
      </w:r>
      <w:r w:rsidR="00117747"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а также предоставлять платежные документы, подтверждающие такую оплату.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3.3. </w:t>
      </w:r>
      <w:r>
        <w:rPr>
          <w:rFonts w:ascii="Times New Roman" w:hAnsi="Times New Roman" w:cs="Times New Roman"/>
          <w:szCs w:val="24"/>
        </w:rPr>
        <w:t xml:space="preserve">Получатель </w:t>
      </w:r>
      <w:r w:rsidR="00117747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 xml:space="preserve"> обязан соблюдать требования, в том числе: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3.3.1. Выполнять задания </w:t>
      </w:r>
      <w:r>
        <w:rPr>
          <w:rFonts w:ascii="Times New Roman" w:hAnsi="Times New Roman" w:cs="Times New Roman"/>
          <w:szCs w:val="24"/>
        </w:rPr>
        <w:t>представителя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117747" w:rsidRDefault="00117747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3.3.2</w:t>
      </w:r>
      <w:r w:rsidR="00F03A36" w:rsidRPr="001B2D11">
        <w:rPr>
          <w:rFonts w:ascii="Times New Roman" w:hAnsi="Times New Roman" w:cs="Times New Roman"/>
          <w:szCs w:val="24"/>
        </w:rPr>
        <w:t xml:space="preserve">. </w:t>
      </w:r>
      <w:r w:rsidR="00F03A36">
        <w:rPr>
          <w:rFonts w:ascii="Times New Roman" w:hAnsi="Times New Roman" w:cs="Times New Roman"/>
          <w:szCs w:val="24"/>
        </w:rPr>
        <w:t xml:space="preserve">Получать </w:t>
      </w:r>
      <w:r>
        <w:rPr>
          <w:rFonts w:ascii="Times New Roman" w:hAnsi="Times New Roman" w:cs="Times New Roman"/>
          <w:szCs w:val="24"/>
        </w:rPr>
        <w:t xml:space="preserve">платную </w:t>
      </w:r>
      <w:r w:rsidR="00F03A36">
        <w:rPr>
          <w:rFonts w:ascii="Times New Roman" w:hAnsi="Times New Roman" w:cs="Times New Roman"/>
          <w:szCs w:val="24"/>
        </w:rPr>
        <w:t>услугу</w:t>
      </w:r>
      <w:r>
        <w:rPr>
          <w:rFonts w:ascii="Times New Roman" w:hAnsi="Times New Roman" w:cs="Times New Roman"/>
          <w:szCs w:val="24"/>
        </w:rPr>
        <w:t xml:space="preserve"> с соблюдением требований настоящего Договора</w:t>
      </w:r>
      <w:r w:rsidR="00F03A36" w:rsidRPr="001B2D11">
        <w:rPr>
          <w:rFonts w:ascii="Times New Roman" w:hAnsi="Times New Roman" w:cs="Times New Roman"/>
          <w:szCs w:val="24"/>
        </w:rPr>
        <w:t>.</w:t>
      </w:r>
    </w:p>
    <w:p w:rsidR="00117747" w:rsidRDefault="00DB4F8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3.3.3</w:t>
      </w:r>
      <w:r w:rsidR="00F03A36" w:rsidRPr="001B2D11">
        <w:rPr>
          <w:rFonts w:ascii="Times New Roman" w:hAnsi="Times New Roman" w:cs="Times New Roman"/>
          <w:szCs w:val="24"/>
        </w:rPr>
        <w:t xml:space="preserve">. Соблюдать требования учредительных документов, правила внутреннего распорядка и иные локальные </w:t>
      </w:r>
      <w:r w:rsidR="00117747">
        <w:rPr>
          <w:rFonts w:ascii="Times New Roman" w:hAnsi="Times New Roman" w:cs="Times New Roman"/>
          <w:szCs w:val="24"/>
        </w:rPr>
        <w:t xml:space="preserve">акты </w:t>
      </w:r>
      <w:r w:rsidR="00F03A36" w:rsidRPr="001B2D11">
        <w:rPr>
          <w:rFonts w:ascii="Times New Roman" w:hAnsi="Times New Roman" w:cs="Times New Roman"/>
          <w:szCs w:val="24"/>
        </w:rPr>
        <w:t>Исполнителя.</w:t>
      </w:r>
    </w:p>
    <w:p w:rsidR="00117747" w:rsidRDefault="00F03A36" w:rsidP="0011774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IV. Стоимость услуг, сроки и порядок их оплаты</w:t>
      </w:r>
    </w:p>
    <w:p w:rsidR="00DB4F86" w:rsidRDefault="00F03A36" w:rsidP="00DB4F86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4.1. Полная стоимость </w:t>
      </w:r>
      <w:r w:rsidR="00DB4F86">
        <w:rPr>
          <w:rFonts w:ascii="Times New Roman" w:hAnsi="Times New Roman" w:cs="Times New Roman"/>
          <w:szCs w:val="24"/>
        </w:rPr>
        <w:t xml:space="preserve">выбранной Заказчиком и (или) Получателем платных услуг указана </w:t>
      </w:r>
      <w:r w:rsidR="00DB4F86">
        <w:rPr>
          <w:rFonts w:ascii="Times New Roman" w:hAnsi="Times New Roman" w:cs="Times New Roman"/>
          <w:szCs w:val="24"/>
        </w:rPr>
        <w:br/>
        <w:t>в прейскуранте цен на платные услуги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Pr="00DB4F86" w:rsidRDefault="00F03A36" w:rsidP="00DB4F86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Увеличение стоимости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</w:t>
      </w:r>
      <w:r w:rsidR="00DB4F86">
        <w:rPr>
          <w:rFonts w:ascii="Times New Roman" w:hAnsi="Times New Roman" w:cs="Times New Roman"/>
          <w:szCs w:val="24"/>
        </w:rPr>
        <w:t>и</w:t>
      </w:r>
      <w:r w:rsidRPr="001B2D11">
        <w:rPr>
          <w:rFonts w:ascii="Times New Roman" w:hAnsi="Times New Roman" w:cs="Times New Roman"/>
          <w:szCs w:val="24"/>
        </w:rPr>
        <w:t xml:space="preserve"> после заключения </w:t>
      </w:r>
      <w:r w:rsidR="00DB4F86">
        <w:rPr>
          <w:rFonts w:ascii="Times New Roman" w:hAnsi="Times New Roman" w:cs="Times New Roman"/>
          <w:szCs w:val="24"/>
        </w:rPr>
        <w:t>настоящего Договора не допускается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DB4F86" w:rsidRDefault="00F03A36" w:rsidP="00DB4F86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 xml:space="preserve">4.2. Оплата  производится </w:t>
      </w:r>
      <w:r w:rsidR="00DB4F86">
        <w:rPr>
          <w:rFonts w:ascii="Times New Roman" w:hAnsi="Times New Roman"/>
          <w:sz w:val="20"/>
        </w:rPr>
        <w:t>единовременно путем, выбранным Заказчиком и (или) Получателем платной услуги.</w:t>
      </w:r>
    </w:p>
    <w:p w:rsidR="00F03A36" w:rsidRPr="00DB4F86" w:rsidRDefault="00F03A36" w:rsidP="00DB4F86">
      <w:pPr>
        <w:pStyle w:val="af"/>
        <w:ind w:firstLine="621"/>
        <w:jc w:val="both"/>
        <w:rPr>
          <w:rFonts w:ascii="Times New Roman" w:hAnsi="Times New Roman"/>
          <w:i/>
          <w:iCs/>
          <w:sz w:val="20"/>
        </w:rPr>
      </w:pPr>
      <w:r w:rsidRPr="001B2D11">
        <w:rPr>
          <w:rFonts w:ascii="Times New Roman" w:hAnsi="Times New Roman"/>
          <w:b/>
          <w:szCs w:val="24"/>
        </w:rPr>
        <w:lastRenderedPageBreak/>
        <w:t>V. Основания изменения и расторжения договора</w:t>
      </w:r>
    </w:p>
    <w:p w:rsidR="00DB4F86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5.1. Условия, на которых заключен настоящий Договор, могут быть изменены </w:t>
      </w:r>
      <w:r w:rsidR="00DB4F86">
        <w:rPr>
          <w:rFonts w:ascii="Times New Roman" w:hAnsi="Times New Roman" w:cs="Times New Roman"/>
          <w:szCs w:val="24"/>
        </w:rPr>
        <w:t xml:space="preserve">(прекращены) </w:t>
      </w:r>
      <w:r w:rsidR="00DB4F86"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по соглашению Сторон или в соответствии с законодательством Р</w:t>
      </w:r>
      <w:r w:rsidR="00DB4F86"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 w:rsidR="00DB4F86">
        <w:rPr>
          <w:rFonts w:ascii="Times New Roman" w:hAnsi="Times New Roman" w:cs="Times New Roman"/>
          <w:szCs w:val="24"/>
        </w:rPr>
        <w:t>едерации в период оказания платной услуги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Pr="001B2D11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5.2. Настоящий Договор может быть расторгнут по соглашению Сторон</w:t>
      </w:r>
      <w:r w:rsidR="00DB4F86">
        <w:rPr>
          <w:rFonts w:ascii="Times New Roman" w:hAnsi="Times New Roman" w:cs="Times New Roman"/>
          <w:szCs w:val="24"/>
        </w:rPr>
        <w:t xml:space="preserve"> в период оказания платной услуги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DB4F86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- невозможности надлежащего исполнения о</w:t>
      </w:r>
      <w:r w:rsidR="00DB4F86">
        <w:rPr>
          <w:rFonts w:ascii="Times New Roman" w:hAnsi="Times New Roman" w:cs="Times New Roman"/>
          <w:szCs w:val="24"/>
        </w:rPr>
        <w:t>бязательства по оказанию платной</w:t>
      </w:r>
      <w:r w:rsidRPr="001B2D11">
        <w:rPr>
          <w:rFonts w:ascii="Times New Roman" w:hAnsi="Times New Roman" w:cs="Times New Roman"/>
          <w:szCs w:val="24"/>
        </w:rPr>
        <w:t xml:space="preserve"> услуг</w:t>
      </w:r>
      <w:r w:rsidR="00DB4F86">
        <w:rPr>
          <w:rFonts w:ascii="Times New Roman" w:hAnsi="Times New Roman" w:cs="Times New Roman"/>
          <w:szCs w:val="24"/>
        </w:rPr>
        <w:t>и</w:t>
      </w:r>
      <w:r w:rsidRPr="001B2D11">
        <w:rPr>
          <w:rFonts w:ascii="Times New Roman" w:hAnsi="Times New Roman" w:cs="Times New Roman"/>
          <w:szCs w:val="24"/>
        </w:rPr>
        <w:t xml:space="preserve"> вследствие действий (бездействия) </w:t>
      </w:r>
      <w:r w:rsidR="00DB4F86">
        <w:rPr>
          <w:rFonts w:ascii="Times New Roman" w:hAnsi="Times New Roman" w:cs="Times New Roman"/>
          <w:szCs w:val="24"/>
        </w:rPr>
        <w:t>Заказчика и (или) П</w:t>
      </w:r>
      <w:r>
        <w:rPr>
          <w:rFonts w:ascii="Times New Roman" w:hAnsi="Times New Roman" w:cs="Times New Roman"/>
          <w:szCs w:val="24"/>
        </w:rPr>
        <w:t xml:space="preserve">олучателя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Pr="001B2D11">
        <w:rPr>
          <w:rFonts w:ascii="Times New Roman" w:hAnsi="Times New Roman" w:cs="Times New Roman"/>
          <w:szCs w:val="24"/>
        </w:rPr>
        <w:t>;</w:t>
      </w:r>
    </w:p>
    <w:p w:rsidR="00DB4F86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- в иных случаях, предусмотренных законодательством Российской Федерации.</w:t>
      </w:r>
    </w:p>
    <w:p w:rsidR="00F03A36" w:rsidRPr="001B2D11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5.4. Настоящий Договор расторгается досрочно: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- по инициативе </w:t>
      </w:r>
      <w:r>
        <w:rPr>
          <w:rFonts w:ascii="Times New Roman" w:hAnsi="Times New Roman" w:cs="Times New Roman"/>
          <w:szCs w:val="24"/>
        </w:rPr>
        <w:t>Заказчика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DB4F86">
        <w:rPr>
          <w:rFonts w:ascii="Times New Roman" w:hAnsi="Times New Roman" w:cs="Times New Roman"/>
          <w:szCs w:val="24"/>
        </w:rPr>
        <w:t>и (</w:t>
      </w:r>
      <w:r w:rsidR="00DB4F86" w:rsidRPr="001B2D11">
        <w:rPr>
          <w:rFonts w:ascii="Times New Roman" w:hAnsi="Times New Roman" w:cs="Times New Roman"/>
          <w:szCs w:val="24"/>
        </w:rPr>
        <w:t>или</w:t>
      </w:r>
      <w:r w:rsidR="00DB4F86">
        <w:rPr>
          <w:rFonts w:ascii="Times New Roman" w:hAnsi="Times New Roman" w:cs="Times New Roman"/>
          <w:szCs w:val="24"/>
        </w:rPr>
        <w:t>) Получателя платной услуги</w:t>
      </w:r>
      <w:r w:rsidRPr="001B2D11">
        <w:rPr>
          <w:rFonts w:ascii="Times New Roman" w:hAnsi="Times New Roman" w:cs="Times New Roman"/>
          <w:szCs w:val="24"/>
        </w:rPr>
        <w:t>;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- по обстоятельствам, не зависящим от воли </w:t>
      </w:r>
      <w:r w:rsidR="00DB4F86">
        <w:rPr>
          <w:rFonts w:ascii="Times New Roman" w:hAnsi="Times New Roman" w:cs="Times New Roman"/>
          <w:szCs w:val="24"/>
        </w:rPr>
        <w:t xml:space="preserve">Заказчика и (или) </w:t>
      </w:r>
      <w:r>
        <w:rPr>
          <w:rFonts w:ascii="Times New Roman" w:hAnsi="Times New Roman" w:cs="Times New Roman"/>
          <w:szCs w:val="24"/>
        </w:rPr>
        <w:t xml:space="preserve">Получателя </w:t>
      </w:r>
      <w:r w:rsidR="00DB4F86">
        <w:rPr>
          <w:rFonts w:ascii="Times New Roman" w:hAnsi="Times New Roman" w:cs="Times New Roman"/>
          <w:szCs w:val="24"/>
        </w:rPr>
        <w:t>платной услуги,</w:t>
      </w:r>
      <w:r w:rsidRPr="001B2D11">
        <w:rPr>
          <w:rFonts w:ascii="Times New Roman" w:hAnsi="Times New Roman" w:cs="Times New Roman"/>
          <w:szCs w:val="24"/>
        </w:rPr>
        <w:t xml:space="preserve"> и</w:t>
      </w:r>
      <w:r w:rsidR="00DB4F86">
        <w:rPr>
          <w:rFonts w:ascii="Times New Roman" w:hAnsi="Times New Roman" w:cs="Times New Roman"/>
          <w:szCs w:val="24"/>
        </w:rPr>
        <w:t>ли</w:t>
      </w:r>
      <w:r w:rsidRPr="001B2D11">
        <w:rPr>
          <w:rFonts w:ascii="Times New Roman" w:hAnsi="Times New Roman" w:cs="Times New Roman"/>
          <w:szCs w:val="24"/>
        </w:rPr>
        <w:t xml:space="preserve"> Исполнителя, в том числе в случае ликвидации Исполнителя.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5.5. Исполнитель вправе отказаться от исполнения обязательств по </w:t>
      </w:r>
      <w:r w:rsidR="00DB4F86"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 при условии полного возмещения Заказчику убытков.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="00DB4F86"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Договору.</w:t>
      </w:r>
    </w:p>
    <w:p w:rsidR="00F03A36" w:rsidRPr="001B2D11" w:rsidRDefault="00F03A36" w:rsidP="00F03A36">
      <w:pPr>
        <w:pStyle w:val="ConsPlusNormal"/>
        <w:ind w:left="141"/>
        <w:jc w:val="center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VI. Ответственность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</w:t>
      </w:r>
      <w:r w:rsidR="00DB4F86">
        <w:rPr>
          <w:rFonts w:ascii="Times New Roman" w:hAnsi="Times New Roman" w:cs="Times New Roman"/>
          <w:b/>
          <w:szCs w:val="24"/>
        </w:rPr>
        <w:t xml:space="preserve">платной </w:t>
      </w:r>
      <w:r>
        <w:rPr>
          <w:rFonts w:ascii="Times New Roman" w:hAnsi="Times New Roman" w:cs="Times New Roman"/>
          <w:b/>
          <w:szCs w:val="24"/>
        </w:rPr>
        <w:t>услуги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6.1. За неисполнение или ненадлежащее исполнение своих обязательств по </w:t>
      </w:r>
      <w:r w:rsidR="00DB4F86"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 Стороны несут ответственность, предусмотренную законодательством Р</w:t>
      </w:r>
      <w:r w:rsidR="00DB4F86"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 w:rsidR="00DB4F86"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 xml:space="preserve"> и</w:t>
      </w:r>
      <w:r w:rsidR="00DB4F86">
        <w:rPr>
          <w:rFonts w:ascii="Times New Roman" w:hAnsi="Times New Roman" w:cs="Times New Roman"/>
          <w:szCs w:val="24"/>
        </w:rPr>
        <w:t xml:space="preserve"> настоящим</w:t>
      </w:r>
      <w:r w:rsidRPr="001B2D11">
        <w:rPr>
          <w:rFonts w:ascii="Times New Roman" w:hAnsi="Times New Roman" w:cs="Times New Roman"/>
          <w:szCs w:val="24"/>
        </w:rPr>
        <w:t xml:space="preserve"> Договором.</w:t>
      </w:r>
    </w:p>
    <w:p w:rsidR="00DB4F86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 При обнаружении недостатка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услуги, в том числе оказания ее не в полном объеме, Заказчик вправе по своему выбору потребовать:</w:t>
      </w:r>
    </w:p>
    <w:p w:rsidR="00DB4F86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6.2.1. Безвозмездного оказания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услуги;</w:t>
      </w:r>
    </w:p>
    <w:p w:rsidR="00F03A36" w:rsidRPr="001B2D11" w:rsidRDefault="00F03A36" w:rsidP="00DB4F8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6.2.2. Соразмерного уменьшения стоимости оказанной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услуги;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6.2.3. Возмещения понесенных им расходов по устранению недостатков оказанной </w:t>
      </w:r>
      <w:r w:rsidR="00DB4F86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силами </w:t>
      </w:r>
      <w:r w:rsidR="00DB4F86">
        <w:rPr>
          <w:rFonts w:ascii="Times New Roman" w:hAnsi="Times New Roman" w:cs="Times New Roman"/>
          <w:szCs w:val="24"/>
        </w:rPr>
        <w:t>Исполнителя (в том числе силами третьих лиц за счет средств Исполнителя)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6.3. Заказчик вправе отказаться от исполнения </w:t>
      </w:r>
      <w:r w:rsidR="00A71311"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 xml:space="preserve">Договора и потребовать полного </w:t>
      </w:r>
      <w:r w:rsidR="00A71311">
        <w:rPr>
          <w:rFonts w:ascii="Times New Roman" w:hAnsi="Times New Roman" w:cs="Times New Roman"/>
          <w:szCs w:val="24"/>
        </w:rPr>
        <w:t>возмещения убытков, если в течение пяти календарных дней</w:t>
      </w:r>
      <w:r w:rsidRPr="001B2D11">
        <w:rPr>
          <w:rFonts w:ascii="Times New Roman" w:hAnsi="Times New Roman" w:cs="Times New Roman"/>
          <w:szCs w:val="24"/>
        </w:rPr>
        <w:t xml:space="preserve"> недостатки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не устранены Исполнителем. Заказчик также вправе отказаться от исполнения </w:t>
      </w:r>
      <w:r w:rsidR="00A71311"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 xml:space="preserve">Договора, если им обнаружен существенный недостаток оказанной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или иные существенные отступления от условий </w:t>
      </w:r>
      <w:r w:rsidR="00A71311"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>Договора.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 Если Исполнитель нарушил сроки оказания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(сроки начала и (или) окончания оказания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и (или) промежуточные сроки оказания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услуги) либо если во время оказания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стало очевидным, что она не будет осуществлена в срок, Заказчик вправе </w:t>
      </w:r>
      <w:r w:rsidR="00A71311"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по своему выбору: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6.4.1. Назначить Исполнителю новый срок, в течение которого Исполнитель должен приступить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 xml:space="preserve">к оказанию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 и (или) закончить оказание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услуги;</w:t>
      </w:r>
    </w:p>
    <w:p w:rsidR="00A713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6.4.2. Поручить оказать </w:t>
      </w:r>
      <w:r w:rsidR="00A71311">
        <w:rPr>
          <w:rFonts w:ascii="Times New Roman" w:hAnsi="Times New Roman" w:cs="Times New Roman"/>
          <w:szCs w:val="24"/>
        </w:rPr>
        <w:t xml:space="preserve">платную </w:t>
      </w:r>
      <w:r w:rsidRPr="001B2D11">
        <w:rPr>
          <w:rFonts w:ascii="Times New Roman" w:hAnsi="Times New Roman" w:cs="Times New Roman"/>
          <w:szCs w:val="24"/>
        </w:rPr>
        <w:t xml:space="preserve">услугу третьим лицам за разумную цену и потребовать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от Исполнителя возмещения понесенных расходов;</w:t>
      </w:r>
    </w:p>
    <w:p w:rsidR="00A713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6.4.3. Потребовать уменьшения стоимости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услуги;</w:t>
      </w:r>
    </w:p>
    <w:p w:rsidR="00F03A36" w:rsidRPr="001B2D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6.4.4. Расторгнуть </w:t>
      </w:r>
      <w:r w:rsidR="00A71311">
        <w:rPr>
          <w:rFonts w:ascii="Times New Roman" w:hAnsi="Times New Roman" w:cs="Times New Roman"/>
          <w:szCs w:val="24"/>
        </w:rPr>
        <w:t xml:space="preserve">настоящий </w:t>
      </w:r>
      <w:r w:rsidRPr="001B2D11">
        <w:rPr>
          <w:rFonts w:ascii="Times New Roman" w:hAnsi="Times New Roman" w:cs="Times New Roman"/>
          <w:szCs w:val="24"/>
        </w:rPr>
        <w:t>Договор.</w:t>
      </w:r>
    </w:p>
    <w:p w:rsidR="00A713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6.5. Заказчик вправе потребовать полного возмещения убытков, причиненных ему в связи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 xml:space="preserve">с нарушением сроков начала и (или) окончания оказания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 xml:space="preserve">услуги, а также в связи с недостатками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 w:rsidRPr="001B2D11">
        <w:rPr>
          <w:rFonts w:ascii="Times New Roman" w:hAnsi="Times New Roman" w:cs="Times New Roman"/>
          <w:szCs w:val="24"/>
        </w:rPr>
        <w:t>услуги.</w:t>
      </w:r>
    </w:p>
    <w:p w:rsidR="00F03A36" w:rsidRPr="00A713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VII. Срок действия Договора</w:t>
      </w:r>
    </w:p>
    <w:p w:rsidR="00A71311" w:rsidRDefault="00F03A36" w:rsidP="00A71311">
      <w:pPr>
        <w:pStyle w:val="ConsPlusNormal"/>
        <w:ind w:firstLine="621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7.1. Настоящий Договор вступает в силу со дня его заключения Сторонами</w:t>
      </w:r>
      <w:r w:rsidR="00A71311">
        <w:rPr>
          <w:rFonts w:ascii="Times New Roman" w:hAnsi="Times New Roman" w:cs="Times New Roman"/>
          <w:szCs w:val="24"/>
        </w:rPr>
        <w:t xml:space="preserve"> (единовременной передачи (единовременного перечисления) Заказчиком и (или) Получателем платной услуги денежных средств Исполнителю, предусмотренных пунктом 4.1 настоящего Договора любым выбранным способом Заказчиком и (или) Получателем платной услуги)</w:t>
      </w:r>
      <w:r w:rsidRPr="001B2D11">
        <w:rPr>
          <w:rFonts w:ascii="Times New Roman" w:hAnsi="Times New Roman" w:cs="Times New Roman"/>
          <w:szCs w:val="24"/>
        </w:rPr>
        <w:t xml:space="preserve"> и действует до полного исполнения Сторонами </w:t>
      </w:r>
      <w:r w:rsidR="00A71311">
        <w:rPr>
          <w:rFonts w:ascii="Times New Roman" w:hAnsi="Times New Roman" w:cs="Times New Roman"/>
          <w:szCs w:val="24"/>
        </w:rPr>
        <w:t xml:space="preserve">принятых на себя </w:t>
      </w:r>
      <w:r w:rsidRPr="001B2D11">
        <w:rPr>
          <w:rFonts w:ascii="Times New Roman" w:hAnsi="Times New Roman" w:cs="Times New Roman"/>
          <w:szCs w:val="24"/>
        </w:rPr>
        <w:t>обязательств.</w:t>
      </w:r>
    </w:p>
    <w:p w:rsidR="00F03A36" w:rsidRPr="001B2D11" w:rsidRDefault="00A71311" w:rsidP="00A71311">
      <w:pPr>
        <w:pStyle w:val="ConsPlusNormal"/>
        <w:ind w:firstLine="621"/>
        <w:jc w:val="both"/>
        <w:rPr>
          <w:rFonts w:ascii="Times New Roman" w:hAnsi="Times New Roman"/>
          <w:b/>
        </w:rPr>
      </w:pPr>
      <w:r w:rsidRPr="001B2D11">
        <w:rPr>
          <w:rFonts w:ascii="Times New Roman" w:hAnsi="Times New Roman" w:cs="Times New Roman"/>
          <w:b/>
          <w:szCs w:val="24"/>
        </w:rPr>
        <w:t>VIII.</w:t>
      </w:r>
      <w:r w:rsidR="00ED0DB4">
        <w:rPr>
          <w:rFonts w:ascii="Times New Roman" w:hAnsi="Times New Roman" w:cs="Times New Roman"/>
          <w:b/>
          <w:szCs w:val="24"/>
        </w:rPr>
        <w:t xml:space="preserve"> </w:t>
      </w:r>
      <w:r w:rsidR="00F03A36" w:rsidRPr="001B2D11">
        <w:rPr>
          <w:rFonts w:ascii="Times New Roman" w:hAnsi="Times New Roman"/>
          <w:b/>
        </w:rPr>
        <w:t>Согласие на обработку персональных данных</w:t>
      </w:r>
    </w:p>
    <w:p w:rsidR="00F03A36" w:rsidRPr="001B2D11" w:rsidRDefault="00F03A36" w:rsidP="00F03A36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 xml:space="preserve">8.1. Во исполнение требований Федерального закона «О персональных данных» № 152-ФЗ </w:t>
      </w:r>
      <w:r>
        <w:rPr>
          <w:rFonts w:ascii="Times New Roman" w:hAnsi="Times New Roman"/>
          <w:sz w:val="20"/>
        </w:rPr>
        <w:br/>
        <w:t>от 27.07.2006</w:t>
      </w:r>
      <w:r w:rsidRPr="001B2D11">
        <w:rPr>
          <w:rFonts w:ascii="Times New Roman" w:hAnsi="Times New Roman"/>
          <w:sz w:val="20"/>
        </w:rPr>
        <w:t xml:space="preserve"> Заказчик </w:t>
      </w:r>
      <w:r w:rsidR="00A71311">
        <w:rPr>
          <w:rFonts w:ascii="Times New Roman" w:hAnsi="Times New Roman"/>
          <w:sz w:val="20"/>
        </w:rPr>
        <w:t xml:space="preserve">и (или) Получатель платной услуги </w:t>
      </w:r>
      <w:r w:rsidRPr="001B2D11">
        <w:rPr>
          <w:rFonts w:ascii="Times New Roman" w:hAnsi="Times New Roman"/>
          <w:sz w:val="20"/>
        </w:rPr>
        <w:t xml:space="preserve">дает согласие Исполнителю на обработку </w:t>
      </w:r>
      <w:r w:rsidR="00A71311">
        <w:rPr>
          <w:rFonts w:ascii="Times New Roman" w:hAnsi="Times New Roman"/>
          <w:sz w:val="20"/>
        </w:rPr>
        <w:br/>
      </w:r>
      <w:r w:rsidRPr="001B2D11">
        <w:rPr>
          <w:rFonts w:ascii="Times New Roman" w:hAnsi="Times New Roman"/>
          <w:sz w:val="20"/>
        </w:rPr>
        <w:t>его персональных данных  и</w:t>
      </w:r>
      <w:r w:rsidR="00A71311">
        <w:rPr>
          <w:rFonts w:ascii="Times New Roman" w:hAnsi="Times New Roman"/>
          <w:sz w:val="20"/>
        </w:rPr>
        <w:t xml:space="preserve"> персональных данных Получателя платной услуги</w:t>
      </w:r>
      <w:r w:rsidRPr="001B2D11">
        <w:rPr>
          <w:rFonts w:ascii="Times New Roman" w:hAnsi="Times New Roman"/>
          <w:sz w:val="20"/>
        </w:rPr>
        <w:t xml:space="preserve"> в целях создания единого банка данных о </w:t>
      </w:r>
      <w:r w:rsidR="00A71311">
        <w:rPr>
          <w:rFonts w:ascii="Times New Roman" w:hAnsi="Times New Roman"/>
          <w:sz w:val="20"/>
        </w:rPr>
        <w:t>получателях платных</w:t>
      </w:r>
      <w:r>
        <w:rPr>
          <w:rFonts w:ascii="Times New Roman" w:hAnsi="Times New Roman"/>
          <w:sz w:val="20"/>
        </w:rPr>
        <w:t xml:space="preserve"> услуг</w:t>
      </w:r>
      <w:r w:rsidRPr="001B2D11">
        <w:rPr>
          <w:rFonts w:ascii="Times New Roman" w:hAnsi="Times New Roman"/>
          <w:sz w:val="20"/>
        </w:rPr>
        <w:t xml:space="preserve">.                                                     </w:t>
      </w:r>
    </w:p>
    <w:p w:rsidR="00F03A36" w:rsidRPr="001B2D11" w:rsidRDefault="00F03A36" w:rsidP="00F03A36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>8.2</w:t>
      </w:r>
      <w:r>
        <w:rPr>
          <w:rFonts w:ascii="Times New Roman" w:hAnsi="Times New Roman"/>
          <w:sz w:val="20"/>
        </w:rPr>
        <w:t>.</w:t>
      </w:r>
      <w:r w:rsidRPr="001B2D11">
        <w:rPr>
          <w:rFonts w:ascii="Times New Roman" w:hAnsi="Times New Roman"/>
          <w:sz w:val="20"/>
        </w:rPr>
        <w:t>Под персональными данными  понимается любая информация, отно</w:t>
      </w:r>
      <w:r>
        <w:rPr>
          <w:rFonts w:ascii="Times New Roman" w:hAnsi="Times New Roman"/>
          <w:sz w:val="20"/>
        </w:rPr>
        <w:t>сящаяс</w:t>
      </w:r>
      <w:r w:rsidR="00A71311">
        <w:rPr>
          <w:rFonts w:ascii="Times New Roman" w:hAnsi="Times New Roman"/>
          <w:sz w:val="20"/>
        </w:rPr>
        <w:t xml:space="preserve">я к Заказчику и (или) </w:t>
      </w:r>
      <w:r>
        <w:rPr>
          <w:rFonts w:ascii="Times New Roman" w:hAnsi="Times New Roman"/>
          <w:sz w:val="20"/>
        </w:rPr>
        <w:t xml:space="preserve">Получателю </w:t>
      </w:r>
      <w:r w:rsidR="00A71311">
        <w:rPr>
          <w:rFonts w:ascii="Times New Roman" w:hAnsi="Times New Roman"/>
          <w:sz w:val="20"/>
        </w:rPr>
        <w:t xml:space="preserve">платной </w:t>
      </w:r>
      <w:r>
        <w:rPr>
          <w:rFonts w:ascii="Times New Roman" w:hAnsi="Times New Roman"/>
          <w:sz w:val="20"/>
        </w:rPr>
        <w:t>услуги</w:t>
      </w:r>
      <w:r w:rsidRPr="001B2D11">
        <w:rPr>
          <w:rFonts w:ascii="Times New Roman" w:hAnsi="Times New Roman"/>
          <w:sz w:val="20"/>
        </w:rPr>
        <w:t xml:space="preserve"> как к субъекту персональных данных, в том числе фамилия, имя, отчество, год, месяц, дата и место рождения, адрес, семейное, социальное, образование, профессия, другая информация.</w:t>
      </w:r>
    </w:p>
    <w:p w:rsidR="00F03A36" w:rsidRPr="001B2D11" w:rsidRDefault="00F03A36" w:rsidP="00F03A36">
      <w:pPr>
        <w:pStyle w:val="af"/>
        <w:ind w:left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 xml:space="preserve">8.3.Настоящее согласие действительно в течение </w:t>
      </w:r>
      <w:r>
        <w:rPr>
          <w:rFonts w:ascii="Times New Roman" w:hAnsi="Times New Roman"/>
          <w:sz w:val="20"/>
        </w:rPr>
        <w:t xml:space="preserve">всего срока оказания </w:t>
      </w:r>
      <w:r w:rsidR="00A71311">
        <w:rPr>
          <w:rFonts w:ascii="Times New Roman" w:hAnsi="Times New Roman"/>
          <w:sz w:val="20"/>
        </w:rPr>
        <w:t xml:space="preserve">платной </w:t>
      </w:r>
      <w:r>
        <w:rPr>
          <w:rFonts w:ascii="Times New Roman" w:hAnsi="Times New Roman"/>
          <w:sz w:val="20"/>
        </w:rPr>
        <w:t>услуги</w:t>
      </w:r>
      <w:r w:rsidRPr="001B2D11">
        <w:rPr>
          <w:rFonts w:ascii="Times New Roman" w:hAnsi="Times New Roman"/>
          <w:sz w:val="20"/>
        </w:rPr>
        <w:t xml:space="preserve"> в учреждении.    </w:t>
      </w:r>
    </w:p>
    <w:p w:rsidR="00A71311" w:rsidRDefault="00F03A36" w:rsidP="00A71311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lastRenderedPageBreak/>
        <w:t xml:space="preserve">8.4 Согласие может быть отозвано Заказчиком </w:t>
      </w:r>
      <w:r w:rsidR="00A71311">
        <w:rPr>
          <w:rFonts w:ascii="Times New Roman" w:hAnsi="Times New Roman"/>
          <w:sz w:val="20"/>
        </w:rPr>
        <w:t xml:space="preserve">и (или) Получателем платной услуги </w:t>
      </w:r>
      <w:r w:rsidRPr="001B2D11">
        <w:rPr>
          <w:rFonts w:ascii="Times New Roman" w:hAnsi="Times New Roman"/>
          <w:sz w:val="20"/>
        </w:rPr>
        <w:t xml:space="preserve">путем направления письменного уведомления Исполнителю. </w:t>
      </w:r>
    </w:p>
    <w:p w:rsidR="00F03A36" w:rsidRPr="00574F0D" w:rsidRDefault="00F03A36" w:rsidP="00A71311">
      <w:pPr>
        <w:pStyle w:val="af"/>
        <w:ind w:firstLine="621"/>
        <w:jc w:val="both"/>
        <w:rPr>
          <w:rFonts w:ascii="Times New Roman" w:hAnsi="Times New Roman"/>
          <w:sz w:val="20"/>
          <w:szCs w:val="20"/>
        </w:rPr>
      </w:pPr>
      <w:r w:rsidRPr="00574F0D">
        <w:rPr>
          <w:rFonts w:ascii="Times New Roman" w:hAnsi="Times New Roman"/>
          <w:b/>
          <w:sz w:val="20"/>
          <w:szCs w:val="20"/>
          <w:lang w:val="en-US"/>
        </w:rPr>
        <w:t>IX</w:t>
      </w:r>
      <w:r w:rsidRPr="00574F0D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F03A36" w:rsidRPr="001B2D11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9.1. Сведения, указанные в настоящем Договоре, соответствуют информации, размещенной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на официальном сайте Исполнителя в сети «Интернет» на дату заключения настоящего Договора.</w:t>
      </w:r>
    </w:p>
    <w:p w:rsidR="00F03A36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9.2. Под периодом предоставления</w:t>
      </w:r>
      <w:r w:rsidR="00A71311">
        <w:rPr>
          <w:rFonts w:ascii="Times New Roman" w:hAnsi="Times New Roman" w:cs="Times New Roman"/>
          <w:szCs w:val="24"/>
        </w:rPr>
        <w:t xml:space="preserve"> платной</w:t>
      </w:r>
      <w:r w:rsidRPr="001B2D11">
        <w:rPr>
          <w:rFonts w:ascii="Times New Roman" w:hAnsi="Times New Roman" w:cs="Times New Roman"/>
          <w:szCs w:val="24"/>
        </w:rPr>
        <w:t xml:space="preserve"> услуги понимается промежуток времени с </w:t>
      </w:r>
      <w:r w:rsidR="00A71311">
        <w:rPr>
          <w:rFonts w:ascii="Times New Roman" w:hAnsi="Times New Roman" w:cs="Times New Roman"/>
          <w:szCs w:val="24"/>
        </w:rPr>
        <w:t>момента единовременной передачи (единовременного перечисления) Заказчиком и (или) Получателем платной услуги денежных средств Исполнителю, предусмотренных пунктом 4.1 настоящего Договора любым выбранным способом Заказчиком и (или) Получателем платной услуги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A71311">
        <w:rPr>
          <w:rFonts w:ascii="Times New Roman" w:hAnsi="Times New Roman" w:cs="Times New Roman"/>
          <w:szCs w:val="24"/>
        </w:rPr>
        <w:t xml:space="preserve">до </w:t>
      </w:r>
      <w:r>
        <w:rPr>
          <w:rFonts w:ascii="Times New Roman" w:hAnsi="Times New Roman" w:cs="Times New Roman"/>
          <w:szCs w:val="24"/>
        </w:rPr>
        <w:t xml:space="preserve">окончания предоставления </w:t>
      </w:r>
      <w:r w:rsidR="00A71311">
        <w:rPr>
          <w:rFonts w:ascii="Times New Roman" w:hAnsi="Times New Roman" w:cs="Times New Roman"/>
          <w:szCs w:val="24"/>
        </w:rPr>
        <w:t xml:space="preserve">платной </w:t>
      </w:r>
      <w:r>
        <w:rPr>
          <w:rFonts w:ascii="Times New Roman" w:hAnsi="Times New Roman" w:cs="Times New Roman"/>
          <w:szCs w:val="24"/>
        </w:rPr>
        <w:t>услуги</w:t>
      </w:r>
      <w:r w:rsidR="00A71311">
        <w:rPr>
          <w:rFonts w:ascii="Times New Roman" w:hAnsi="Times New Roman" w:cs="Times New Roman"/>
          <w:szCs w:val="24"/>
        </w:rPr>
        <w:t xml:space="preserve"> Исполнителем</w:t>
      </w:r>
      <w:r w:rsidRPr="001B2D11">
        <w:rPr>
          <w:rFonts w:ascii="Times New Roman" w:hAnsi="Times New Roman" w:cs="Times New Roman"/>
          <w:szCs w:val="24"/>
        </w:rPr>
        <w:t>.</w:t>
      </w:r>
    </w:p>
    <w:p w:rsidR="00F03A36" w:rsidRDefault="00F03A36" w:rsidP="00F03A36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9.3.</w:t>
      </w:r>
      <w:r w:rsidR="00A71311">
        <w:rPr>
          <w:rFonts w:ascii="Times New Roman" w:hAnsi="Times New Roman" w:cs="Times New Roman"/>
          <w:szCs w:val="24"/>
        </w:rPr>
        <w:t xml:space="preserve"> Настоящий Договор составлен в 1 экземпляре, который размещен на информационном стенде Исполнителя по месту предоставления платной услуги и на сайте Исполнителя. Данный э</w:t>
      </w:r>
      <w:r w:rsidR="00574F0D">
        <w:rPr>
          <w:rFonts w:ascii="Times New Roman" w:hAnsi="Times New Roman" w:cs="Times New Roman"/>
          <w:szCs w:val="24"/>
        </w:rPr>
        <w:t>кземпляр имее</w:t>
      </w:r>
      <w:r w:rsidRPr="001B2D11">
        <w:rPr>
          <w:rFonts w:ascii="Times New Roman" w:hAnsi="Times New Roman" w:cs="Times New Roman"/>
          <w:szCs w:val="24"/>
        </w:rPr>
        <w:t>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</w:t>
      </w:r>
      <w:r>
        <w:rPr>
          <w:rFonts w:ascii="Times New Roman" w:hAnsi="Times New Roman" w:cs="Times New Roman"/>
          <w:szCs w:val="24"/>
        </w:rPr>
        <w:t>лями Сторон.</w:t>
      </w:r>
    </w:p>
    <w:p w:rsidR="00574F0D" w:rsidRDefault="00F03A36" w:rsidP="00574F0D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9.4. Изменения Договора оформляются дополнительными соглашениями к </w:t>
      </w:r>
      <w:r w:rsidR="004D5954"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Договору.</w:t>
      </w:r>
    </w:p>
    <w:p w:rsidR="00F03A36" w:rsidRPr="00574F0D" w:rsidRDefault="00F03A36" w:rsidP="00574F0D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X. Адреса и реквизиты сторон</w:t>
      </w:r>
    </w:p>
    <w:p w:rsid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>
        <w:rPr>
          <w:rStyle w:val="CharacterStyle1"/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4A5FF5" w:rsidRP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 w:rsidRPr="004A5FF5">
        <w:rPr>
          <w:rStyle w:val="CharacterStyle1"/>
          <w:rFonts w:ascii="Times New Roman" w:hAnsi="Times New Roman" w:cs="Times New Roman"/>
          <w:b/>
          <w:sz w:val="18"/>
          <w:szCs w:val="18"/>
        </w:rPr>
        <w:t xml:space="preserve">Муниципальное автономное учреждение Центр физкультурной и спортивной работы Тюменского муниципального района </w:t>
      </w:r>
    </w:p>
    <w:p w:rsidR="004A5FF5" w:rsidRP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 w:rsidRPr="004A5FF5">
        <w:rPr>
          <w:rStyle w:val="CharacterStyle1"/>
          <w:rFonts w:ascii="Times New Roman" w:hAnsi="Times New Roman" w:cs="Times New Roman"/>
          <w:b/>
          <w:sz w:val="18"/>
          <w:szCs w:val="18"/>
        </w:rPr>
        <w:t>(МАУ ЦФС ТМР)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 xml:space="preserve"> Юридический адрес: 625547, Тюменская область, Тюменский район, с. Онохино, ул. Центральная, дом 30 строение 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Почтовый адрес: 625547, Тюменская область, Тюменский район, с. Онохино, ул. Центральная, дом 30 строение 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Тел/факс 8 (3452) 779-079, 779-564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ИНН 7224049703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КПП 722401001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ОГРН 1137232010475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р/счет  №40701810600003000050</w:t>
      </w:r>
    </w:p>
    <w:p w:rsidR="004A5FF5" w:rsidRPr="004A5FF5" w:rsidRDefault="004A5FF5" w:rsidP="004A5FF5">
      <w:pPr>
        <w:ind w:left="177"/>
        <w:rPr>
          <w:sz w:val="18"/>
          <w:szCs w:val="18"/>
          <w:highlight w:val="yellow"/>
        </w:rPr>
      </w:pPr>
      <w:r w:rsidRPr="004A5FF5">
        <w:rPr>
          <w:sz w:val="18"/>
          <w:szCs w:val="18"/>
        </w:rPr>
        <w:t xml:space="preserve"> в РКЦ Тюменский г.Тюмень, БИК 047130000</w:t>
      </w:r>
    </w:p>
    <w:p w:rsidR="004A5FF5" w:rsidRPr="004A5FF5" w:rsidRDefault="004A5FF5" w:rsidP="004A5F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A5FF5" w:rsidRPr="004A5FF5" w:rsidRDefault="004A5FF5" w:rsidP="004A5FF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A5FF5">
        <w:rPr>
          <w:sz w:val="18"/>
          <w:szCs w:val="18"/>
        </w:rPr>
        <w:t xml:space="preserve">    Директор __________ А.А. Курятников</w:t>
      </w:r>
    </w:p>
    <w:p w:rsidR="00F03A36" w:rsidRDefault="00F03A36" w:rsidP="004A5FF5">
      <w:pPr>
        <w:pStyle w:val="ConsPlusNormal"/>
        <w:ind w:firstLine="1341"/>
        <w:rPr>
          <w:rFonts w:ascii="Times New Roman" w:hAnsi="Times New Roman" w:cs="Times New Roman"/>
          <w:b/>
          <w:sz w:val="22"/>
          <w:szCs w:val="24"/>
        </w:rPr>
      </w:pPr>
    </w:p>
    <w:p w:rsidR="004A5FF5" w:rsidRPr="00382E58" w:rsidRDefault="004A5FF5" w:rsidP="004A5FF5">
      <w:pPr>
        <w:pStyle w:val="ConsPlusNormal"/>
        <w:ind w:firstLine="142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ЗАКАЗЧИК и (или) ПОЛУЧАТЕЛЬ ПЛАТНОЙ УСЛУГИ</w:t>
      </w:r>
    </w:p>
    <w:p w:rsidR="00F03A36" w:rsidRDefault="004A5FF5" w:rsidP="004A5FF5">
      <w:pPr>
        <w:pStyle w:val="ConsPlusNormal"/>
        <w:ind w:left="142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Cs w:val="24"/>
        </w:rPr>
        <w:t>В момент единовременной передачи (единовременного перечисления) Заказчиком и (или) Получателем платной услуги денежных средств Исполнителю, предусмотренных пунктом 4.1 настоящего Договора любым выбранным способом Заказчиком и (или) Получателем платной услуги.</w:t>
      </w: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F03A36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F03A36" w:rsidRDefault="00F03A36" w:rsidP="004D59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0A0491" w:rsidRDefault="000A0491" w:rsidP="004D59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0A0491" w:rsidRDefault="000A0491" w:rsidP="004D59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D59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E45E8F" w:rsidRDefault="00E45E8F" w:rsidP="00F03A36">
      <w:pPr>
        <w:pStyle w:val="ConsPlusNormal"/>
        <w:ind w:left="621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03A36" w:rsidRPr="00744344" w:rsidRDefault="00F03A36" w:rsidP="00F03A36">
      <w:pPr>
        <w:pStyle w:val="ConsPlusNormal"/>
        <w:ind w:left="6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44344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744344"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="004D5954">
        <w:rPr>
          <w:rFonts w:ascii="Times New Roman" w:hAnsi="Times New Roman" w:cs="Times New Roman"/>
          <w:i/>
          <w:sz w:val="18"/>
          <w:szCs w:val="18"/>
        </w:rPr>
        <w:t xml:space="preserve">Публичному </w:t>
      </w:r>
      <w:r w:rsidRPr="00744344">
        <w:rPr>
          <w:rFonts w:ascii="Times New Roman" w:hAnsi="Times New Roman" w:cs="Times New Roman"/>
          <w:i/>
          <w:sz w:val="18"/>
          <w:szCs w:val="18"/>
        </w:rPr>
        <w:t>договору:</w:t>
      </w:r>
    </w:p>
    <w:p w:rsidR="00F03A36" w:rsidRPr="00744344" w:rsidRDefault="00F03A36" w:rsidP="00F03A36">
      <w:pPr>
        <w:pStyle w:val="af"/>
        <w:ind w:left="621"/>
        <w:rPr>
          <w:rFonts w:ascii="Times New Roman" w:hAnsi="Times New Roman"/>
          <w:sz w:val="17"/>
          <w:szCs w:val="17"/>
        </w:rPr>
      </w:pPr>
    </w:p>
    <w:p w:rsidR="00F03A36" w:rsidRDefault="00F03A36" w:rsidP="004A5FF5">
      <w:pPr>
        <w:pStyle w:val="af"/>
        <w:ind w:left="621" w:firstLine="8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Мной</w:t>
      </w:r>
      <w:r w:rsidR="004D5954">
        <w:rPr>
          <w:rFonts w:ascii="Times New Roman" w:hAnsi="Times New Roman"/>
          <w:sz w:val="18"/>
        </w:rPr>
        <w:t xml:space="preserve"> – Физическое лицо</w:t>
      </w:r>
      <w:r>
        <w:rPr>
          <w:rFonts w:ascii="Times New Roman" w:hAnsi="Times New Roman"/>
          <w:sz w:val="18"/>
        </w:rPr>
        <w:t xml:space="preserve">,  моим ребенком </w:t>
      </w:r>
      <w:r w:rsidR="004D5954">
        <w:rPr>
          <w:rFonts w:ascii="Times New Roman" w:hAnsi="Times New Roman"/>
          <w:sz w:val="18"/>
        </w:rPr>
        <w:t>– Физическое лицо</w:t>
      </w:r>
      <w:r>
        <w:rPr>
          <w:rFonts w:ascii="Times New Roman" w:hAnsi="Times New Roman"/>
          <w:sz w:val="18"/>
        </w:rPr>
        <w:t xml:space="preserve">, </w:t>
      </w:r>
      <w:r w:rsidRPr="00466B64">
        <w:rPr>
          <w:rFonts w:ascii="Times New Roman" w:hAnsi="Times New Roman"/>
          <w:sz w:val="18"/>
        </w:rPr>
        <w:t>осуществлено ознакомление: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а) со следующей инфо</w:t>
      </w:r>
      <w:r>
        <w:rPr>
          <w:rFonts w:ascii="Times New Roman" w:hAnsi="Times New Roman"/>
          <w:sz w:val="18"/>
        </w:rPr>
        <w:t xml:space="preserve">рмацией о </w:t>
      </w:r>
      <w:r w:rsidR="004D5954">
        <w:rPr>
          <w:rFonts w:ascii="Times New Roman" w:hAnsi="Times New Roman"/>
          <w:color w:val="000000"/>
          <w:sz w:val="18"/>
          <w:szCs w:val="18"/>
        </w:rPr>
        <w:t>Муниципальном автономном учреждении</w:t>
      </w:r>
      <w:r w:rsidR="004D5954" w:rsidRPr="004D5954">
        <w:rPr>
          <w:rFonts w:ascii="Times New Roman" w:hAnsi="Times New Roman"/>
          <w:color w:val="000000"/>
          <w:sz w:val="18"/>
          <w:szCs w:val="18"/>
        </w:rPr>
        <w:t xml:space="preserve"> Центр физкультурной </w:t>
      </w:r>
      <w:r w:rsidR="004D5954" w:rsidRPr="004D5954">
        <w:rPr>
          <w:rFonts w:ascii="Times New Roman" w:hAnsi="Times New Roman"/>
          <w:color w:val="000000"/>
          <w:sz w:val="18"/>
          <w:szCs w:val="18"/>
        </w:rPr>
        <w:br/>
        <w:t>и спортивной работы Тюменского муниципального учреждения</w:t>
      </w:r>
      <w:r w:rsidR="004D5954">
        <w:rPr>
          <w:rFonts w:ascii="Times New Roman" w:hAnsi="Times New Roman"/>
          <w:color w:val="000000"/>
          <w:sz w:val="18"/>
          <w:szCs w:val="18"/>
        </w:rPr>
        <w:t xml:space="preserve"> (далее по тексту </w:t>
      </w:r>
      <w:r w:rsidR="00461F97">
        <w:rPr>
          <w:rFonts w:ascii="Times New Roman" w:hAnsi="Times New Roman"/>
          <w:color w:val="000000"/>
          <w:sz w:val="18"/>
          <w:szCs w:val="18"/>
        </w:rPr>
        <w:t>–Учреждение)</w:t>
      </w:r>
      <w:r>
        <w:rPr>
          <w:rFonts w:ascii="Times New Roman" w:hAnsi="Times New Roman"/>
          <w:sz w:val="18"/>
        </w:rPr>
        <w:t>: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дате создания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о</w:t>
      </w:r>
      <w:r>
        <w:rPr>
          <w:rFonts w:ascii="Times New Roman" w:hAnsi="Times New Roman"/>
          <w:sz w:val="18"/>
        </w:rPr>
        <w:t>б</w:t>
      </w:r>
      <w:r w:rsidR="00ED0DB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управлении </w:t>
      </w:r>
      <w:r w:rsidRPr="00466B64">
        <w:rPr>
          <w:rFonts w:ascii="Times New Roman" w:hAnsi="Times New Roman"/>
          <w:sz w:val="18"/>
        </w:rPr>
        <w:t xml:space="preserve"> по спорту и молодеж</w:t>
      </w:r>
      <w:r w:rsidR="00461F97">
        <w:rPr>
          <w:rFonts w:ascii="Times New Roman" w:hAnsi="Times New Roman"/>
          <w:sz w:val="18"/>
        </w:rPr>
        <w:t xml:space="preserve">ной </w:t>
      </w:r>
      <w:r>
        <w:rPr>
          <w:rFonts w:ascii="Times New Roman" w:hAnsi="Times New Roman"/>
          <w:sz w:val="18"/>
        </w:rPr>
        <w:t>политике а</w:t>
      </w:r>
      <w:r w:rsidRPr="00466B64">
        <w:rPr>
          <w:rFonts w:ascii="Times New Roman" w:hAnsi="Times New Roman"/>
          <w:sz w:val="18"/>
        </w:rPr>
        <w:t xml:space="preserve">дминистрации </w:t>
      </w:r>
      <w:r>
        <w:rPr>
          <w:rFonts w:ascii="Times New Roman" w:hAnsi="Times New Roman"/>
          <w:sz w:val="18"/>
        </w:rPr>
        <w:t>Тюменского муниципального района</w:t>
      </w:r>
      <w:r w:rsidRPr="00466B64">
        <w:rPr>
          <w:rFonts w:ascii="Times New Roman" w:hAnsi="Times New Roman"/>
          <w:sz w:val="18"/>
        </w:rPr>
        <w:t xml:space="preserve">, о месте нахождения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режиме, графике работы, контактных телефонах и об адресах электронной поч</w:t>
      </w:r>
      <w:r>
        <w:rPr>
          <w:rFonts w:ascii="Times New Roman" w:hAnsi="Times New Roman"/>
          <w:sz w:val="18"/>
        </w:rPr>
        <w:t>ты учреждения;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структуре, об органах управления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согласно Уставу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к органам управления учреждения относятся: наблюдательный совет учре</w:t>
      </w:r>
      <w:r w:rsidR="00461F97">
        <w:rPr>
          <w:rFonts w:ascii="Times New Roman" w:hAnsi="Times New Roman"/>
          <w:sz w:val="18"/>
        </w:rPr>
        <w:t>ждения, руководитель учреждения</w:t>
      </w:r>
      <w:r w:rsidRPr="00466B64">
        <w:rPr>
          <w:rFonts w:ascii="Times New Roman" w:hAnsi="Times New Roman"/>
          <w:sz w:val="18"/>
        </w:rPr>
        <w:t xml:space="preserve">. 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о языках, на которых осуществля</w:t>
      </w:r>
      <w:r>
        <w:rPr>
          <w:rFonts w:ascii="Times New Roman" w:hAnsi="Times New Roman"/>
          <w:sz w:val="18"/>
        </w:rPr>
        <w:t xml:space="preserve">ется </w:t>
      </w:r>
      <w:r w:rsidR="00461F97">
        <w:rPr>
          <w:rFonts w:ascii="Times New Roman" w:hAnsi="Times New Roman"/>
          <w:sz w:val="18"/>
        </w:rPr>
        <w:t>деятельности Учреждения</w:t>
      </w:r>
      <w:r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о формах </w:t>
      </w:r>
      <w:r w:rsidR="00461F97">
        <w:rPr>
          <w:rFonts w:ascii="Times New Roman" w:hAnsi="Times New Roman"/>
          <w:sz w:val="18"/>
        </w:rPr>
        <w:t>предоставления платных услуг (работ)</w:t>
      </w:r>
      <w:r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методических и об иных документах, разработанных </w:t>
      </w:r>
      <w:r w:rsidR="00461F97">
        <w:rPr>
          <w:rFonts w:ascii="Times New Roman" w:hAnsi="Times New Roman"/>
          <w:sz w:val="18"/>
        </w:rPr>
        <w:t>Учреждением</w:t>
      </w:r>
      <w:r w:rsidRPr="00466B64">
        <w:rPr>
          <w:rFonts w:ascii="Times New Roman" w:hAnsi="Times New Roman"/>
          <w:sz w:val="18"/>
        </w:rPr>
        <w:t xml:space="preserve"> для обеспечения </w:t>
      </w:r>
      <w:r w:rsidR="00461F97">
        <w:rPr>
          <w:rFonts w:ascii="Times New Roman" w:hAnsi="Times New Roman"/>
          <w:sz w:val="18"/>
        </w:rPr>
        <w:t>деятельности Учреждения</w:t>
      </w:r>
      <w:r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директоре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, заместителях директора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(фамилия, имя, директора, заместителей директора; должность директора, заместителей директора; контактные телефоны; адрес электронной поч</w:t>
      </w:r>
      <w:r>
        <w:rPr>
          <w:rFonts w:ascii="Times New Roman" w:hAnsi="Times New Roman"/>
          <w:sz w:val="18"/>
        </w:rPr>
        <w:t>ты);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персональном составе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ученая степень (при наличии); </w:t>
      </w:r>
      <w:r>
        <w:rPr>
          <w:rFonts w:ascii="Times New Roman" w:hAnsi="Times New Roman"/>
          <w:sz w:val="18"/>
        </w:rPr>
        <w:t xml:space="preserve">данные о повышении </w:t>
      </w:r>
      <w:r w:rsidRPr="00466B64">
        <w:rPr>
          <w:rFonts w:ascii="Times New Roman" w:hAnsi="Times New Roman"/>
          <w:sz w:val="18"/>
        </w:rPr>
        <w:t>квалификации и (или) профессиональной переподготовке (при наличии); общий стаж работы; стаж работы по специаль</w:t>
      </w:r>
      <w:r>
        <w:rPr>
          <w:rFonts w:ascii="Times New Roman" w:hAnsi="Times New Roman"/>
          <w:sz w:val="18"/>
        </w:rPr>
        <w:t>ности);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материально-техническом обеспечении </w:t>
      </w:r>
      <w:r w:rsidR="00461F97">
        <w:rPr>
          <w:rFonts w:ascii="Times New Roman" w:hAnsi="Times New Roman"/>
          <w:sz w:val="18"/>
        </w:rPr>
        <w:t xml:space="preserve">Учреждения (в том числе </w:t>
      </w:r>
      <w:r w:rsidRPr="00466B64">
        <w:rPr>
          <w:rFonts w:ascii="Times New Roman" w:hAnsi="Times New Roman"/>
          <w:sz w:val="18"/>
        </w:rPr>
        <w:t>о наличии оборудованных кабинетов, объектов для проведен</w:t>
      </w:r>
      <w:r w:rsidR="00461F97">
        <w:rPr>
          <w:rFonts w:ascii="Times New Roman" w:hAnsi="Times New Roman"/>
          <w:sz w:val="18"/>
        </w:rPr>
        <w:t xml:space="preserve">ия занятий, </w:t>
      </w:r>
      <w:r w:rsidRPr="00466B64">
        <w:rPr>
          <w:rFonts w:ascii="Times New Roman" w:hAnsi="Times New Roman"/>
          <w:sz w:val="18"/>
        </w:rPr>
        <w:t xml:space="preserve">объектов спорта, средств воспитания, об условиях охраны здоровья, о доступе </w:t>
      </w:r>
      <w:r w:rsidR="00B92986">
        <w:rPr>
          <w:rFonts w:ascii="Times New Roman" w:hAnsi="Times New Roman"/>
          <w:sz w:val="18"/>
        </w:rPr>
        <w:br/>
      </w:r>
      <w:r w:rsidRPr="00466B64">
        <w:rPr>
          <w:rFonts w:ascii="Times New Roman" w:hAnsi="Times New Roman"/>
          <w:sz w:val="18"/>
        </w:rPr>
        <w:t>к информационным системам и информацио</w:t>
      </w:r>
      <w:r w:rsidR="00B92986">
        <w:rPr>
          <w:rFonts w:ascii="Times New Roman" w:hAnsi="Times New Roman"/>
          <w:sz w:val="18"/>
        </w:rPr>
        <w:t>нно-телекоммуникационным сетям</w:t>
      </w:r>
      <w:r w:rsidRPr="00466B64">
        <w:rPr>
          <w:rFonts w:ascii="Times New Roman" w:hAnsi="Times New Roman"/>
          <w:sz w:val="18"/>
        </w:rPr>
        <w:t>, к которым обеспечи</w:t>
      </w:r>
      <w:r w:rsidR="00B92986">
        <w:rPr>
          <w:rFonts w:ascii="Times New Roman" w:hAnsi="Times New Roman"/>
          <w:sz w:val="18"/>
        </w:rPr>
        <w:t>вается доступ</w:t>
      </w:r>
      <w:r>
        <w:rPr>
          <w:rFonts w:ascii="Times New Roman" w:hAnsi="Times New Roman"/>
          <w:sz w:val="18"/>
        </w:rPr>
        <w:t>);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количестве вакантных мест для </w:t>
      </w:r>
      <w:r w:rsidR="00B92986">
        <w:rPr>
          <w:rFonts w:ascii="Times New Roman" w:hAnsi="Times New Roman"/>
          <w:sz w:val="18"/>
        </w:rPr>
        <w:t>получения услуги</w:t>
      </w:r>
      <w:r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б) ознакомлены с копиями:</w:t>
      </w:r>
    </w:p>
    <w:p w:rsidR="00F03A36" w:rsidRDefault="00B9298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Устава</w:t>
      </w:r>
      <w:r w:rsidR="00ED0DB4">
        <w:rPr>
          <w:rFonts w:ascii="Times New Roman" w:hAnsi="Times New Roman"/>
          <w:sz w:val="18"/>
        </w:rPr>
        <w:t xml:space="preserve"> </w:t>
      </w:r>
      <w:r w:rsidR="00461F97">
        <w:rPr>
          <w:rFonts w:ascii="Times New Roman" w:hAnsi="Times New Roman"/>
          <w:sz w:val="18"/>
        </w:rPr>
        <w:t>Учреждения</w:t>
      </w:r>
      <w:r w:rsidR="00F03A36"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плана финансово-хозяйственной деятельности </w:t>
      </w:r>
      <w:r w:rsidR="00461F97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утвержденного в установленном законодательством Российской Феде</w:t>
      </w:r>
      <w:r>
        <w:rPr>
          <w:rFonts w:ascii="Times New Roman" w:hAnsi="Times New Roman"/>
          <w:sz w:val="18"/>
        </w:rPr>
        <w:t>рации порядке;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локальных актов по основным вопрос</w:t>
      </w:r>
      <w:r w:rsidR="00B92986">
        <w:rPr>
          <w:rFonts w:ascii="Times New Roman" w:hAnsi="Times New Roman"/>
          <w:sz w:val="18"/>
        </w:rPr>
        <w:t xml:space="preserve">ам организации и осуществления </w:t>
      </w:r>
      <w:r w:rsidRPr="00466B64">
        <w:rPr>
          <w:rFonts w:ascii="Times New Roman" w:hAnsi="Times New Roman"/>
          <w:sz w:val="18"/>
        </w:rPr>
        <w:t xml:space="preserve">деятельности, в том числе регламентирующие правила </w:t>
      </w:r>
      <w:r w:rsidR="00B92986">
        <w:rPr>
          <w:rFonts w:ascii="Times New Roman" w:hAnsi="Times New Roman"/>
          <w:sz w:val="18"/>
        </w:rPr>
        <w:t>оказания платных услуг, режим занятий</w:t>
      </w:r>
      <w:r w:rsidRPr="00466B64">
        <w:rPr>
          <w:rFonts w:ascii="Times New Roman" w:hAnsi="Times New Roman"/>
          <w:sz w:val="18"/>
        </w:rPr>
        <w:t xml:space="preserve">, формы, периодичность и порядок текущего контроля, порядок оформления возникновения, приостановления и прекращения отношений между </w:t>
      </w:r>
      <w:r w:rsidR="00B92986">
        <w:rPr>
          <w:rFonts w:ascii="Times New Roman" w:hAnsi="Times New Roman"/>
          <w:sz w:val="18"/>
        </w:rPr>
        <w:t xml:space="preserve">Исполнителем </w:t>
      </w:r>
      <w:r w:rsidR="004A5FF5">
        <w:rPr>
          <w:rFonts w:ascii="Times New Roman" w:hAnsi="Times New Roman"/>
          <w:sz w:val="18"/>
        </w:rPr>
        <w:br/>
      </w:r>
      <w:r w:rsidR="00B92986">
        <w:rPr>
          <w:rFonts w:ascii="Times New Roman" w:hAnsi="Times New Roman"/>
          <w:sz w:val="18"/>
        </w:rPr>
        <w:t>и Заказчиком и (ил) Получателем платной услуги</w:t>
      </w:r>
      <w:r>
        <w:rPr>
          <w:rFonts w:ascii="Times New Roman" w:hAnsi="Times New Roman"/>
          <w:sz w:val="18"/>
        </w:rPr>
        <w:t xml:space="preserve">; 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локальных актов, регламентирующих правила внутреннего трудового распо</w:t>
      </w:r>
      <w:r>
        <w:rPr>
          <w:rFonts w:ascii="Times New Roman" w:hAnsi="Times New Roman"/>
          <w:sz w:val="18"/>
        </w:rPr>
        <w:t>рядка, коллективного договора;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3) отчета </w:t>
      </w:r>
      <w:r>
        <w:rPr>
          <w:rFonts w:ascii="Times New Roman" w:hAnsi="Times New Roman"/>
          <w:sz w:val="18"/>
        </w:rPr>
        <w:t>о результатах самообследования</w:t>
      </w:r>
      <w:r w:rsidR="004A5FF5"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4) положения о порядке оказания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 w:rsidR="00B92986">
        <w:rPr>
          <w:rFonts w:ascii="Times New Roman" w:hAnsi="Times New Roman"/>
          <w:sz w:val="18"/>
        </w:rPr>
        <w:t xml:space="preserve">, в том числе образца </w:t>
      </w:r>
      <w:r w:rsidRPr="00466B64">
        <w:rPr>
          <w:rFonts w:ascii="Times New Roman" w:hAnsi="Times New Roman"/>
          <w:sz w:val="18"/>
        </w:rPr>
        <w:t>договора об оказании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 w:rsidRPr="00466B64">
        <w:rPr>
          <w:rFonts w:ascii="Times New Roman" w:hAnsi="Times New Roman"/>
          <w:sz w:val="18"/>
        </w:rPr>
        <w:t>, доку</w:t>
      </w:r>
      <w:r w:rsidR="00B92986">
        <w:rPr>
          <w:rFonts w:ascii="Times New Roman" w:hAnsi="Times New Roman"/>
          <w:sz w:val="18"/>
        </w:rPr>
        <w:t>мента об утверждении стоимости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>
        <w:rPr>
          <w:rFonts w:ascii="Times New Roman" w:hAnsi="Times New Roman"/>
          <w:sz w:val="18"/>
        </w:rPr>
        <w:t>;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5) предписаний органов, осуществляющих государственный контроль (надзор), отчетов о</w:t>
      </w:r>
      <w:r>
        <w:rPr>
          <w:rFonts w:ascii="Times New Roman" w:hAnsi="Times New Roman"/>
          <w:sz w:val="18"/>
        </w:rPr>
        <w:t>б исполнении таких предписаний.</w:t>
      </w:r>
    </w:p>
    <w:p w:rsidR="00F03A36" w:rsidRDefault="00F03A36" w:rsidP="00F03A36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Иная информация, которая размещается, опубликовывается по решению </w:t>
      </w:r>
      <w:r w:rsidR="00B92986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, учреждением </w:t>
      </w:r>
      <w:r w:rsidR="00B92986">
        <w:rPr>
          <w:rFonts w:ascii="Times New Roman" w:hAnsi="Times New Roman"/>
          <w:sz w:val="18"/>
        </w:rPr>
        <w:br/>
      </w:r>
      <w:r w:rsidRPr="00466B64">
        <w:rPr>
          <w:rFonts w:ascii="Times New Roman" w:hAnsi="Times New Roman"/>
          <w:sz w:val="18"/>
        </w:rPr>
        <w:t>не предусмотре</w:t>
      </w:r>
      <w:r>
        <w:rPr>
          <w:rFonts w:ascii="Times New Roman" w:hAnsi="Times New Roman"/>
          <w:sz w:val="18"/>
        </w:rPr>
        <w:t>на.</w:t>
      </w:r>
    </w:p>
    <w:p w:rsidR="00F03A36" w:rsidRPr="004A5FF5" w:rsidRDefault="00F03A36" w:rsidP="004A5FF5">
      <w:pPr>
        <w:pStyle w:val="af"/>
        <w:ind w:firstLine="708"/>
        <w:jc w:val="both"/>
        <w:rPr>
          <w:rFonts w:ascii="Times New Roman" w:hAnsi="Times New Roman"/>
          <w:sz w:val="18"/>
          <w:szCs w:val="18"/>
        </w:rPr>
      </w:pPr>
      <w:r w:rsidRPr="00466B64">
        <w:rPr>
          <w:rFonts w:ascii="Times New Roman" w:hAnsi="Times New Roman"/>
          <w:sz w:val="18"/>
        </w:rPr>
        <w:t xml:space="preserve">Вышеперечисленная информация и документы размещены на сайте </w:t>
      </w:r>
      <w:r w:rsidR="00B92986"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в сети «Интернет», </w:t>
      </w:r>
      <w:r w:rsidR="00B92986">
        <w:rPr>
          <w:rFonts w:ascii="Times New Roman" w:hAnsi="Times New Roman"/>
          <w:sz w:val="18"/>
        </w:rPr>
        <w:br/>
        <w:t>на информационном стенде в помещении, расположенном</w:t>
      </w:r>
      <w:r>
        <w:rPr>
          <w:rFonts w:ascii="Times New Roman" w:hAnsi="Times New Roman"/>
          <w:sz w:val="18"/>
        </w:rPr>
        <w:t xml:space="preserve"> по</w:t>
      </w:r>
      <w:r w:rsidR="00B92986">
        <w:rPr>
          <w:rFonts w:ascii="Times New Roman" w:hAnsi="Times New Roman"/>
          <w:sz w:val="18"/>
        </w:rPr>
        <w:t xml:space="preserve"> адресу</w:t>
      </w:r>
      <w:r w:rsidRPr="00466B64">
        <w:rPr>
          <w:rFonts w:ascii="Times New Roman" w:hAnsi="Times New Roman"/>
          <w:sz w:val="18"/>
        </w:rPr>
        <w:t>:</w:t>
      </w:r>
      <w:r w:rsidR="00ED0DB4">
        <w:rPr>
          <w:rFonts w:ascii="Times New Roman" w:hAnsi="Times New Roman"/>
          <w:sz w:val="18"/>
        </w:rPr>
        <w:t xml:space="preserve"> </w:t>
      </w:r>
      <w:r w:rsidR="004A5FF5" w:rsidRPr="004A5FF5">
        <w:rPr>
          <w:rFonts w:ascii="Times New Roman" w:hAnsi="Times New Roman"/>
          <w:sz w:val="18"/>
          <w:szCs w:val="18"/>
        </w:rPr>
        <w:t xml:space="preserve">Тюменская область, Тюменский район, </w:t>
      </w:r>
      <w:r w:rsidR="004A5FF5">
        <w:rPr>
          <w:rFonts w:ascii="Times New Roman" w:hAnsi="Times New Roman"/>
          <w:sz w:val="18"/>
          <w:szCs w:val="18"/>
        </w:rPr>
        <w:br/>
      </w:r>
      <w:r w:rsidR="004A5FF5" w:rsidRPr="004A5FF5">
        <w:rPr>
          <w:rFonts w:ascii="Times New Roman" w:hAnsi="Times New Roman"/>
          <w:sz w:val="18"/>
          <w:szCs w:val="18"/>
        </w:rPr>
        <w:t xml:space="preserve">с. Онохино, ул. Центральная, д. 30, строение </w:t>
      </w:r>
      <w:r w:rsidR="00ED0DB4">
        <w:rPr>
          <w:rFonts w:ascii="Times New Roman" w:hAnsi="Times New Roman"/>
          <w:sz w:val="18"/>
          <w:szCs w:val="18"/>
        </w:rPr>
        <w:t>1</w:t>
      </w:r>
      <w:r w:rsidR="004A5FF5">
        <w:rPr>
          <w:rFonts w:ascii="Times New Roman" w:hAnsi="Times New Roman"/>
          <w:sz w:val="18"/>
          <w:szCs w:val="18"/>
        </w:rPr>
        <w:t xml:space="preserve">, </w:t>
      </w:r>
      <w:r w:rsidR="004A5FF5">
        <w:rPr>
          <w:rFonts w:ascii="Times New Roman" w:hAnsi="Times New Roman"/>
          <w:sz w:val="18"/>
        </w:rPr>
        <w:t>переданного</w:t>
      </w:r>
      <w:r w:rsidRPr="00466B64">
        <w:rPr>
          <w:rFonts w:ascii="Times New Roman" w:hAnsi="Times New Roman"/>
          <w:sz w:val="18"/>
        </w:rPr>
        <w:t xml:space="preserve"> учреждению </w:t>
      </w:r>
      <w:r w:rsidR="004A5FF5">
        <w:rPr>
          <w:rFonts w:ascii="Times New Roman" w:hAnsi="Times New Roman"/>
          <w:sz w:val="18"/>
        </w:rPr>
        <w:t xml:space="preserve">на основании </w:t>
      </w:r>
      <w:r w:rsidRPr="00466B64">
        <w:rPr>
          <w:rFonts w:ascii="Times New Roman" w:hAnsi="Times New Roman"/>
          <w:sz w:val="18"/>
        </w:rPr>
        <w:t xml:space="preserve">договора безвозмездного пользования, обновляется в течение десяти рабочих дней со дня их создания, получения или внесения в них соответствующих изменений. </w:t>
      </w:r>
    </w:p>
    <w:p w:rsidR="00F03A36" w:rsidRPr="00466B64" w:rsidRDefault="00F03A36" w:rsidP="00F03A36">
      <w:pPr>
        <w:pStyle w:val="af"/>
        <w:jc w:val="both"/>
        <w:rPr>
          <w:rFonts w:ascii="Times New Roman" w:hAnsi="Times New Roman"/>
          <w:sz w:val="18"/>
        </w:rPr>
      </w:pPr>
    </w:p>
    <w:p w:rsidR="00F03A36" w:rsidRPr="006069A6" w:rsidRDefault="004A5FF5" w:rsidP="006069A6">
      <w:pPr>
        <w:pStyle w:val="af"/>
        <w:ind w:firstLine="6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 ознакомления</w:t>
      </w:r>
      <w:r w:rsidR="00ED0DB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и Подпись Заказчика и (или) Получателя платной услуги: в </w:t>
      </w:r>
      <w:r>
        <w:rPr>
          <w:rFonts w:ascii="Times New Roman" w:hAnsi="Times New Roman"/>
          <w:sz w:val="18"/>
          <w:szCs w:val="18"/>
        </w:rPr>
        <w:t>момент</w:t>
      </w:r>
      <w:r w:rsidRPr="004A5FF5">
        <w:rPr>
          <w:rFonts w:ascii="Times New Roman" w:hAnsi="Times New Roman"/>
          <w:sz w:val="18"/>
          <w:szCs w:val="18"/>
        </w:rPr>
        <w:t xml:space="preserve"> единовременной передачи (единовременного перечисления) Заказчиком и (или) Получателем платной услуги денежных средств Исполнителю, предусмотренных пунктом 4.1 настоящего Договора любым выбранным способом Заказчиком и (или) Получателем платной услуги</w:t>
      </w:r>
      <w:r w:rsidR="006069A6">
        <w:rPr>
          <w:rFonts w:ascii="Times New Roman" w:hAnsi="Times New Roman"/>
          <w:sz w:val="18"/>
          <w:szCs w:val="18"/>
        </w:rPr>
        <w:t>).</w:t>
      </w: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7D2A10">
      <w:pPr>
        <w:autoSpaceDE w:val="0"/>
        <w:autoSpaceDN w:val="0"/>
        <w:adjustRightInd w:val="0"/>
        <w:jc w:val="both"/>
      </w:pPr>
    </w:p>
    <w:sectPr w:rsidR="00F03A36" w:rsidSect="003C104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6D" w:rsidRDefault="00EE0A6D" w:rsidP="006C1382">
      <w:r>
        <w:separator/>
      </w:r>
    </w:p>
  </w:endnote>
  <w:endnote w:type="continuationSeparator" w:id="1">
    <w:p w:rsidR="00EE0A6D" w:rsidRDefault="00EE0A6D" w:rsidP="006C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6312"/>
    </w:sdtPr>
    <w:sdtContent>
      <w:p w:rsidR="006C1382" w:rsidRDefault="005007B4">
        <w:pPr>
          <w:pStyle w:val="af8"/>
          <w:jc w:val="center"/>
        </w:pPr>
        <w:fldSimple w:instr=" PAGE   \* MERGEFORMAT ">
          <w:r w:rsidR="007D2A10">
            <w:rPr>
              <w:noProof/>
            </w:rPr>
            <w:t>4</w:t>
          </w:r>
        </w:fldSimple>
      </w:p>
    </w:sdtContent>
  </w:sdt>
  <w:p w:rsidR="006C1382" w:rsidRDefault="006C138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6D" w:rsidRDefault="00EE0A6D" w:rsidP="006C1382">
      <w:r>
        <w:separator/>
      </w:r>
    </w:p>
  </w:footnote>
  <w:footnote w:type="continuationSeparator" w:id="1">
    <w:p w:rsidR="00EE0A6D" w:rsidRDefault="00EE0A6D" w:rsidP="006C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F24"/>
    <w:multiLevelType w:val="multilevel"/>
    <w:tmpl w:val="94C60BF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eastAsia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eastAsia="Times New Roman" w:hint="default"/>
        <w:b w:val="0"/>
        <w:i w:val="0"/>
        <w:color w:val="000000"/>
      </w:rPr>
    </w:lvl>
  </w:abstractNum>
  <w:abstractNum w:abstractNumId="1">
    <w:nsid w:val="0B6C6F94"/>
    <w:multiLevelType w:val="hybridMultilevel"/>
    <w:tmpl w:val="9D22A9DE"/>
    <w:lvl w:ilvl="0" w:tplc="B1E631E6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F57FB"/>
    <w:multiLevelType w:val="multilevel"/>
    <w:tmpl w:val="CFE055E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103F7"/>
    <w:multiLevelType w:val="multilevel"/>
    <w:tmpl w:val="EAFC5AF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168108B8"/>
    <w:multiLevelType w:val="multilevel"/>
    <w:tmpl w:val="77A21C94"/>
    <w:lvl w:ilvl="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86A5130"/>
    <w:multiLevelType w:val="multilevel"/>
    <w:tmpl w:val="BAD64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C627DE"/>
    <w:multiLevelType w:val="multilevel"/>
    <w:tmpl w:val="D35CE71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47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b w:val="0"/>
        <w:i w:val="0"/>
      </w:rPr>
    </w:lvl>
  </w:abstractNum>
  <w:abstractNum w:abstractNumId="7">
    <w:nsid w:val="19016AFC"/>
    <w:multiLevelType w:val="multilevel"/>
    <w:tmpl w:val="125A8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926255"/>
    <w:multiLevelType w:val="multilevel"/>
    <w:tmpl w:val="3FC85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9">
    <w:nsid w:val="23CB5D9F"/>
    <w:multiLevelType w:val="multilevel"/>
    <w:tmpl w:val="F37A0F4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9294FA1"/>
    <w:multiLevelType w:val="multilevel"/>
    <w:tmpl w:val="175EB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9444B56"/>
    <w:multiLevelType w:val="multilevel"/>
    <w:tmpl w:val="D9B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7829"/>
    <w:multiLevelType w:val="multilevel"/>
    <w:tmpl w:val="2DE4FD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1D621E0"/>
    <w:multiLevelType w:val="multilevel"/>
    <w:tmpl w:val="8E86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4">
    <w:nsid w:val="362A2E2E"/>
    <w:multiLevelType w:val="hybridMultilevel"/>
    <w:tmpl w:val="459C0562"/>
    <w:lvl w:ilvl="0" w:tplc="C556316C">
      <w:start w:val="8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36EE7C2F"/>
    <w:multiLevelType w:val="hybridMultilevel"/>
    <w:tmpl w:val="B5F61D9C"/>
    <w:lvl w:ilvl="0" w:tplc="7C0EB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FB2597"/>
    <w:multiLevelType w:val="multilevel"/>
    <w:tmpl w:val="78DAD1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17">
    <w:nsid w:val="3AC13AAA"/>
    <w:multiLevelType w:val="hybridMultilevel"/>
    <w:tmpl w:val="0820272E"/>
    <w:lvl w:ilvl="0" w:tplc="ACDC0880">
      <w:start w:val="9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3DB206E2"/>
    <w:multiLevelType w:val="multilevel"/>
    <w:tmpl w:val="AAFAAE4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0E55A2D"/>
    <w:multiLevelType w:val="hybridMultilevel"/>
    <w:tmpl w:val="90C2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7172D"/>
    <w:multiLevelType w:val="multilevel"/>
    <w:tmpl w:val="9BF0C65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481477F5"/>
    <w:multiLevelType w:val="multilevel"/>
    <w:tmpl w:val="6E86810A"/>
    <w:lvl w:ilvl="0">
      <w:start w:val="1"/>
      <w:numFmt w:val="decimal"/>
      <w:lvlText w:val="%1."/>
      <w:lvlJc w:val="left"/>
      <w:pPr>
        <w:ind w:left="9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2">
    <w:nsid w:val="50760AA9"/>
    <w:multiLevelType w:val="multilevel"/>
    <w:tmpl w:val="B05AE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23">
    <w:nsid w:val="50A751CA"/>
    <w:multiLevelType w:val="multilevel"/>
    <w:tmpl w:val="103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2018"/>
    <w:multiLevelType w:val="hybridMultilevel"/>
    <w:tmpl w:val="0C823B46"/>
    <w:lvl w:ilvl="0" w:tplc="74C8A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DD567D"/>
    <w:multiLevelType w:val="multilevel"/>
    <w:tmpl w:val="24A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5A03"/>
    <w:multiLevelType w:val="multilevel"/>
    <w:tmpl w:val="8B92C3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916440B"/>
    <w:multiLevelType w:val="hybridMultilevel"/>
    <w:tmpl w:val="B3F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7C"/>
    <w:multiLevelType w:val="hybridMultilevel"/>
    <w:tmpl w:val="90F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300A"/>
    <w:multiLevelType w:val="multilevel"/>
    <w:tmpl w:val="38C06D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487FB1"/>
    <w:multiLevelType w:val="multilevel"/>
    <w:tmpl w:val="116CD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0AC33F6"/>
    <w:multiLevelType w:val="multilevel"/>
    <w:tmpl w:val="5DF2A3B8"/>
    <w:lvl w:ilvl="0">
      <w:start w:val="12"/>
      <w:numFmt w:val="decimal"/>
      <w:lvlText w:val="%1."/>
      <w:lvlJc w:val="left"/>
      <w:pPr>
        <w:ind w:left="621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32">
    <w:nsid w:val="73FF4D7C"/>
    <w:multiLevelType w:val="multilevel"/>
    <w:tmpl w:val="2920F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24"/>
  </w:num>
  <w:num w:numId="8">
    <w:abstractNumId w:val="6"/>
  </w:num>
  <w:num w:numId="9">
    <w:abstractNumId w:val="32"/>
  </w:num>
  <w:num w:numId="10">
    <w:abstractNumId w:val="21"/>
  </w:num>
  <w:num w:numId="11">
    <w:abstractNumId w:val="17"/>
  </w:num>
  <w:num w:numId="12">
    <w:abstractNumId w:val="0"/>
  </w:num>
  <w:num w:numId="13">
    <w:abstractNumId w:val="16"/>
  </w:num>
  <w:num w:numId="14">
    <w:abstractNumId w:val="31"/>
  </w:num>
  <w:num w:numId="15">
    <w:abstractNumId w:val="11"/>
  </w:num>
  <w:num w:numId="16">
    <w:abstractNumId w:val="8"/>
  </w:num>
  <w:num w:numId="17">
    <w:abstractNumId w:val="13"/>
  </w:num>
  <w:num w:numId="18">
    <w:abstractNumId w:val="5"/>
  </w:num>
  <w:num w:numId="19">
    <w:abstractNumId w:val="10"/>
  </w:num>
  <w:num w:numId="20">
    <w:abstractNumId w:val="12"/>
  </w:num>
  <w:num w:numId="21">
    <w:abstractNumId w:val="30"/>
  </w:num>
  <w:num w:numId="22">
    <w:abstractNumId w:val="7"/>
  </w:num>
  <w:num w:numId="23">
    <w:abstractNumId w:val="22"/>
  </w:num>
  <w:num w:numId="24">
    <w:abstractNumId w:val="4"/>
  </w:num>
  <w:num w:numId="25">
    <w:abstractNumId w:val="23"/>
  </w:num>
  <w:num w:numId="26">
    <w:abstractNumId w:val="25"/>
  </w:num>
  <w:num w:numId="27">
    <w:abstractNumId w:val="19"/>
  </w:num>
  <w:num w:numId="28">
    <w:abstractNumId w:val="26"/>
  </w:num>
  <w:num w:numId="29">
    <w:abstractNumId w:val="3"/>
  </w:num>
  <w:num w:numId="30">
    <w:abstractNumId w:val="20"/>
  </w:num>
  <w:num w:numId="31">
    <w:abstractNumId w:val="9"/>
  </w:num>
  <w:num w:numId="32">
    <w:abstractNumId w:val="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AF"/>
    <w:rsid w:val="000A0491"/>
    <w:rsid w:val="000C09AA"/>
    <w:rsid w:val="00117747"/>
    <w:rsid w:val="001319DD"/>
    <w:rsid w:val="00153834"/>
    <w:rsid w:val="001659C5"/>
    <w:rsid w:val="001751C7"/>
    <w:rsid w:val="00177BCE"/>
    <w:rsid w:val="001D2319"/>
    <w:rsid w:val="00294D2A"/>
    <w:rsid w:val="00342953"/>
    <w:rsid w:val="00354F1C"/>
    <w:rsid w:val="003675D6"/>
    <w:rsid w:val="003C1043"/>
    <w:rsid w:val="004105E0"/>
    <w:rsid w:val="00461F97"/>
    <w:rsid w:val="004A5FF5"/>
    <w:rsid w:val="004D5954"/>
    <w:rsid w:val="005007B4"/>
    <w:rsid w:val="00516735"/>
    <w:rsid w:val="005204E0"/>
    <w:rsid w:val="00554156"/>
    <w:rsid w:val="00574F0D"/>
    <w:rsid w:val="00600E0F"/>
    <w:rsid w:val="006069A6"/>
    <w:rsid w:val="006B28A7"/>
    <w:rsid w:val="006C1382"/>
    <w:rsid w:val="007346A4"/>
    <w:rsid w:val="007D2A10"/>
    <w:rsid w:val="00846F76"/>
    <w:rsid w:val="00847EAF"/>
    <w:rsid w:val="00870CA4"/>
    <w:rsid w:val="00940986"/>
    <w:rsid w:val="00A341C1"/>
    <w:rsid w:val="00A71311"/>
    <w:rsid w:val="00AC2B6E"/>
    <w:rsid w:val="00B070A9"/>
    <w:rsid w:val="00B2200A"/>
    <w:rsid w:val="00B4233C"/>
    <w:rsid w:val="00B6119A"/>
    <w:rsid w:val="00B92986"/>
    <w:rsid w:val="00BB57A0"/>
    <w:rsid w:val="00C25E25"/>
    <w:rsid w:val="00C559A8"/>
    <w:rsid w:val="00CD0C04"/>
    <w:rsid w:val="00D56F01"/>
    <w:rsid w:val="00DB4F86"/>
    <w:rsid w:val="00DD559B"/>
    <w:rsid w:val="00E45E8F"/>
    <w:rsid w:val="00ED0DB4"/>
    <w:rsid w:val="00EE0A6D"/>
    <w:rsid w:val="00F03A36"/>
    <w:rsid w:val="00F92F6E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9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204E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7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04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47EA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47E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847EAF"/>
    <w:pPr>
      <w:ind w:firstLine="792"/>
      <w:jc w:val="both"/>
    </w:pPr>
  </w:style>
  <w:style w:type="character" w:customStyle="1" w:styleId="22">
    <w:name w:val="Основной текст с отступом 2 Знак"/>
    <w:basedOn w:val="a0"/>
    <w:link w:val="21"/>
    <w:rsid w:val="00847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53834"/>
    <w:pPr>
      <w:ind w:left="720"/>
      <w:contextualSpacing/>
    </w:pPr>
  </w:style>
  <w:style w:type="character" w:styleId="a8">
    <w:name w:val="Hyperlink"/>
    <w:basedOn w:val="a0"/>
    <w:rsid w:val="00BB5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7A0"/>
  </w:style>
  <w:style w:type="paragraph" w:customStyle="1" w:styleId="ConsPlusNormal">
    <w:name w:val="ConsPlusNormal"/>
    <w:rsid w:val="00BB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B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1659C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165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5204E0"/>
    <w:pPr>
      <w:spacing w:before="100" w:beforeAutospacing="1" w:after="100" w:afterAutospacing="1"/>
    </w:pPr>
  </w:style>
  <w:style w:type="paragraph" w:customStyle="1" w:styleId="ac">
    <w:name w:val="a"/>
    <w:basedOn w:val="a"/>
    <w:rsid w:val="005204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204E0"/>
    <w:rPr>
      <w:b/>
      <w:bCs/>
    </w:rPr>
  </w:style>
  <w:style w:type="paragraph" w:styleId="HTML">
    <w:name w:val="HTML Preformatted"/>
    <w:basedOn w:val="a"/>
    <w:link w:val="HTML0"/>
    <w:unhideWhenUsed/>
    <w:rsid w:val="0052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4E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2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204E0"/>
    <w:pPr>
      <w:spacing w:before="100" w:beforeAutospacing="1" w:after="100" w:afterAutospacing="1"/>
    </w:pPr>
  </w:style>
  <w:style w:type="paragraph" w:customStyle="1" w:styleId="ConsPlusNonformat">
    <w:name w:val="ConsPlusNonformat"/>
    <w:rsid w:val="005204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52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qFormat/>
    <w:rsid w:val="005204E0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204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04E0"/>
  </w:style>
  <w:style w:type="paragraph" w:styleId="af1">
    <w:name w:val="Body Text"/>
    <w:basedOn w:val="a"/>
    <w:link w:val="af2"/>
    <w:rsid w:val="005204E0"/>
    <w:pPr>
      <w:spacing w:after="120"/>
    </w:pPr>
  </w:style>
  <w:style w:type="character" w:customStyle="1" w:styleId="af2">
    <w:name w:val="Основной текст Знак"/>
    <w:basedOn w:val="a0"/>
    <w:link w:val="af1"/>
    <w:rsid w:val="00520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5204E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5204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204E0"/>
    <w:rPr>
      <w:i/>
      <w:iCs/>
    </w:rPr>
  </w:style>
  <w:style w:type="paragraph" w:customStyle="1" w:styleId="11">
    <w:name w:val="Знак1"/>
    <w:basedOn w:val="a"/>
    <w:rsid w:val="005204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20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5204E0"/>
    <w:pPr>
      <w:spacing w:before="100" w:beforeAutospacing="1" w:after="100" w:afterAutospacing="1"/>
    </w:pPr>
  </w:style>
  <w:style w:type="paragraph" w:customStyle="1" w:styleId="uni">
    <w:name w:val="uni"/>
    <w:basedOn w:val="a"/>
    <w:rsid w:val="005204E0"/>
    <w:pPr>
      <w:spacing w:before="100" w:beforeAutospacing="1" w:after="100" w:afterAutospacing="1"/>
    </w:pPr>
  </w:style>
  <w:style w:type="paragraph" w:customStyle="1" w:styleId="unip">
    <w:name w:val="unip"/>
    <w:basedOn w:val="a"/>
    <w:rsid w:val="005204E0"/>
    <w:pPr>
      <w:spacing w:before="100" w:beforeAutospacing="1" w:after="100" w:afterAutospacing="1"/>
    </w:pPr>
  </w:style>
  <w:style w:type="character" w:customStyle="1" w:styleId="CharacterStyle1">
    <w:name w:val="Character Style 1"/>
    <w:rsid w:val="004A5FF5"/>
    <w:rPr>
      <w:rFonts w:ascii="Arial" w:hAnsi="Arial" w:cs="Arial"/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6C13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C1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6C13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C1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9BEA-002D-4B3E-AC47-6E19244F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Спорткомплекс</dc:creator>
  <cp:keywords/>
  <dc:description/>
  <cp:lastModifiedBy>User</cp:lastModifiedBy>
  <cp:revision>20</cp:revision>
  <cp:lastPrinted>2015-07-09T11:49:00Z</cp:lastPrinted>
  <dcterms:created xsi:type="dcterms:W3CDTF">2014-12-15T04:30:00Z</dcterms:created>
  <dcterms:modified xsi:type="dcterms:W3CDTF">2015-07-10T04:55:00Z</dcterms:modified>
</cp:coreProperties>
</file>