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bookmarkStart w:id="0" w:name="_GoBack"/>
      <w:bookmarkEnd w:id="0"/>
      <w:r w:rsidRPr="00A34A7C">
        <w:rPr>
          <w:rFonts w:ascii="Times New Roman" w:hAnsi="Times New Roman" w:cs="Times New Roman"/>
          <w:color w:val="000000" w:themeColor="text1"/>
        </w:rPr>
        <w:t>Типовой публичный договор на выполнение работ на возмездной основе.</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9D32BF"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платных работ</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__________________________</w:t>
      </w:r>
      <w:r w:rsidR="009D32BF" w:rsidRPr="00A34A7C">
        <w:rPr>
          <w:rFonts w:ascii="Times New Roman" w:hAnsi="Times New Roman" w:cs="Times New Roman"/>
          <w:color w:val="000000" w:themeColor="text1"/>
          <w:sz w:val="22"/>
          <w:szCs w:val="22"/>
        </w:rPr>
        <w:t xml:space="preserve">, именуемое </w:t>
      </w:r>
      <w:r w:rsidR="0011795D" w:rsidRPr="00A34A7C">
        <w:rPr>
          <w:rFonts w:ascii="Times New Roman" w:hAnsi="Times New Roman" w:cs="Times New Roman"/>
          <w:color w:val="000000" w:themeColor="text1"/>
          <w:sz w:val="22"/>
          <w:szCs w:val="22"/>
        </w:rPr>
        <w:t xml:space="preserve">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xml:space="preserve">, именуемое </w:t>
      </w:r>
      <w:r w:rsidR="0011795D" w:rsidRPr="00A34A7C">
        <w:rPr>
          <w:rFonts w:ascii="Times New Roman" w:hAnsi="Times New Roman" w:cs="Times New Roman"/>
          <w:color w:val="000000" w:themeColor="text1"/>
          <w:sz w:val="22"/>
          <w:szCs w:val="22"/>
        </w:rPr>
        <w:t>в дальнейшем «Заказчик» и (или) «Получатель платной работы» соответственно, с другой стороны, вместе</w:t>
      </w:r>
      <w:proofErr w:type="gramEnd"/>
      <w:r w:rsidR="0011795D" w:rsidRPr="00A34A7C">
        <w:rPr>
          <w:rFonts w:ascii="Times New Roman" w:hAnsi="Times New Roman" w:cs="Times New Roman"/>
          <w:color w:val="000000" w:themeColor="text1"/>
          <w:sz w:val="22"/>
          <w:szCs w:val="22"/>
        </w:rPr>
        <w:t xml:space="preserve"> именуемые Стороны, заключи</w:t>
      </w:r>
      <w:r w:rsidR="00F04A35">
        <w:rPr>
          <w:rFonts w:ascii="Times New Roman" w:hAnsi="Times New Roman" w:cs="Times New Roman"/>
          <w:color w:val="000000" w:themeColor="text1"/>
          <w:sz w:val="22"/>
          <w:szCs w:val="22"/>
        </w:rPr>
        <w:t xml:space="preserve">ли настоящий Публичный договор </w:t>
      </w:r>
      <w:r w:rsidR="0011795D" w:rsidRPr="00A34A7C">
        <w:rPr>
          <w:rFonts w:ascii="Times New Roman" w:hAnsi="Times New Roman" w:cs="Times New Roman"/>
          <w:color w:val="000000" w:themeColor="text1"/>
          <w:sz w:val="22"/>
          <w:szCs w:val="22"/>
        </w:rPr>
        <w:t>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1.1.  Исполнитель обязуется выполнить платную работу, выбранную Заказчиком и (или) Получателем платной работы из прейскуранта цен Исполнителя, а Заказчик обязуется </w:t>
      </w:r>
      <w:proofErr w:type="gramStart"/>
      <w:r w:rsidRPr="00A34A7C">
        <w:rPr>
          <w:rFonts w:ascii="Times New Roman" w:hAnsi="Times New Roman" w:cs="Times New Roman"/>
          <w:color w:val="000000" w:themeColor="text1"/>
          <w:szCs w:val="22"/>
        </w:rPr>
        <w:t>оплатить стоимость выполненной</w:t>
      </w:r>
      <w:proofErr w:type="gramEnd"/>
      <w:r w:rsidRPr="00A34A7C">
        <w:rPr>
          <w:rFonts w:ascii="Times New Roman" w:hAnsi="Times New Roman" w:cs="Times New Roman"/>
          <w:color w:val="000000" w:themeColor="text1"/>
          <w:szCs w:val="22"/>
        </w:rPr>
        <w:t xml:space="preserve"> платной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работы, формы, порядок выполнения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платных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платных работ Заказчики (или) Получатель платной работы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щениях Исполнителя по адресам</w:t>
      </w:r>
      <w:proofErr w:type="gramStart"/>
      <w:r w:rsidR="00F04A35">
        <w:rPr>
          <w:rFonts w:ascii="Times New Roman" w:hAnsi="Times New Roman"/>
          <w:color w:val="000000" w:themeColor="text1"/>
        </w:rPr>
        <w:t xml:space="preserve">: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w:t>
      </w:r>
      <w:r w:rsidR="005C1E70" w:rsidRPr="00A34A7C">
        <w:rPr>
          <w:rFonts w:ascii="Times New Roman" w:hAnsi="Times New Roman"/>
          <w:color w:val="000000" w:themeColor="text1"/>
        </w:rPr>
        <w:t>лнителя: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платной услуги) информацию, содержащую сведения о предоставлении платных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выполнение платных работ, предусмотренных разделом I настоящего Договора. Платные работы выполняютс</w:t>
      </w:r>
      <w:r w:rsidR="00F04A35">
        <w:rPr>
          <w:rFonts w:ascii="Times New Roman" w:hAnsi="Times New Roman" w:cs="Times New Roman"/>
          <w:color w:val="000000" w:themeColor="text1"/>
          <w:szCs w:val="22"/>
        </w:rPr>
        <w:t xml:space="preserve">я в соответствии Положением </w:t>
      </w:r>
      <w:r w:rsidRPr="00A34A7C">
        <w:rPr>
          <w:rFonts w:ascii="Times New Roman" w:hAnsi="Times New Roman" w:cs="Times New Roman"/>
          <w:color w:val="000000" w:themeColor="text1"/>
          <w:szCs w:val="22"/>
        </w:rPr>
        <w:t>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работы и (или) Заказчика плату за выполненную  платную работу.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3.1.6. Обеспечить Получателю платной работы уважение человеческого достоинства, защиту от всех форм физического и психического насилия, оско</w:t>
      </w:r>
      <w:r w:rsidR="00F04A35">
        <w:rPr>
          <w:rFonts w:ascii="Times New Roman" w:hAnsi="Times New Roman" w:cs="Times New Roman"/>
          <w:color w:val="000000" w:themeColor="text1"/>
          <w:szCs w:val="22"/>
        </w:rPr>
        <w:t xml:space="preserve">рбления личности, охрану жизни </w:t>
      </w:r>
      <w:r w:rsidRPr="00A34A7C">
        <w:rPr>
          <w:rFonts w:ascii="Times New Roman" w:hAnsi="Times New Roman" w:cs="Times New Roman"/>
          <w:color w:val="000000" w:themeColor="text1"/>
          <w:szCs w:val="22"/>
        </w:rPr>
        <w:t>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3.2. Заказчик обязан своевременно вносить плату за выполненную Получателю платной работы, указанную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w:t>
      </w:r>
      <w:r w:rsidRPr="00A34A7C">
        <w:rPr>
          <w:rFonts w:ascii="Times New Roman" w:hAnsi="Times New Roman" w:cs="Times New Roman"/>
          <w:color w:val="000000" w:themeColor="text1"/>
          <w:szCs w:val="22"/>
        </w:rPr>
        <w:lastRenderedPageBreak/>
        <w:t>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3.3.3. Соблюдать требования учредительных документов, </w:t>
      </w:r>
      <w:r w:rsidR="00F04A35">
        <w:rPr>
          <w:rFonts w:ascii="Times New Roman" w:hAnsi="Times New Roman" w:cs="Times New Roman"/>
          <w:color w:val="000000" w:themeColor="text1"/>
          <w:szCs w:val="22"/>
        </w:rPr>
        <w:t xml:space="preserve">правила внутреннего распорядка </w:t>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w:t>
      </w:r>
      <w:proofErr w:type="gramStart"/>
      <w:r w:rsidRPr="00A34A7C">
        <w:rPr>
          <w:rFonts w:ascii="Times New Roman" w:hAnsi="Times New Roman" w:cs="Times New Roman"/>
          <w:color w:val="000000" w:themeColor="text1"/>
          <w:szCs w:val="22"/>
        </w:rPr>
        <w:t>Полная стоимость выбранной Заказчиком и (или) Пол</w:t>
      </w:r>
      <w:r w:rsidR="00F04A35">
        <w:rPr>
          <w:rFonts w:ascii="Times New Roman" w:hAnsi="Times New Roman" w:cs="Times New Roman"/>
          <w:color w:val="000000" w:themeColor="text1"/>
          <w:szCs w:val="22"/>
        </w:rPr>
        <w:t xml:space="preserve">учателем платных работ указана </w:t>
      </w:r>
      <w:r w:rsidRPr="00A34A7C">
        <w:rPr>
          <w:rFonts w:ascii="Times New Roman" w:hAnsi="Times New Roman" w:cs="Times New Roman"/>
          <w:color w:val="000000" w:themeColor="text1"/>
          <w:szCs w:val="22"/>
        </w:rPr>
        <w:t>в прейскуранте цен на платные работы Исполнителя.</w:t>
      </w:r>
      <w:proofErr w:type="gramEnd"/>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Увеличение стоимости платной работы после </w:t>
      </w:r>
      <w:r w:rsidR="00F04A35">
        <w:rPr>
          <w:rFonts w:ascii="Times New Roman" w:hAnsi="Times New Roman" w:cs="Times New Roman"/>
          <w:color w:val="000000" w:themeColor="text1"/>
          <w:szCs w:val="22"/>
        </w:rPr>
        <w:t xml:space="preserve">заключения настоящего Договора </w:t>
      </w:r>
      <w:r w:rsidRPr="00A34A7C">
        <w:rPr>
          <w:rFonts w:ascii="Times New Roman" w:hAnsi="Times New Roman" w:cs="Times New Roman"/>
          <w:color w:val="000000" w:themeColor="text1"/>
          <w:szCs w:val="22"/>
        </w:rPr>
        <w:t>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работы.</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w:t>
      </w:r>
      <w:r w:rsidR="00F04A35">
        <w:rPr>
          <w:rFonts w:ascii="Times New Roman" w:hAnsi="Times New Roman" w:cs="Times New Roman"/>
          <w:color w:val="000000" w:themeColor="text1"/>
          <w:szCs w:val="22"/>
        </w:rPr>
        <w:t xml:space="preserve">е Исполнителя </w:t>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платной работы вследствие действий (бездействия)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работы, в том числе выполнение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выполнения платной работы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и потребовать полного возмещения убытков, если в течение пяти календарных </w:t>
      </w:r>
      <w:r w:rsidR="00F04A35">
        <w:rPr>
          <w:rFonts w:ascii="Times New Roman" w:hAnsi="Times New Roman" w:cs="Times New Roman"/>
          <w:color w:val="000000" w:themeColor="text1"/>
          <w:szCs w:val="22"/>
        </w:rPr>
        <w:t xml:space="preserve">дней недостатки платной работы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настоящего Договора, если им обнаружен существенный недостаток выполнения платной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платной работ</w:t>
      </w:r>
      <w:proofErr w:type="gramStart"/>
      <w:r w:rsidRPr="00A34A7C">
        <w:rPr>
          <w:rFonts w:ascii="Times New Roman" w:hAnsi="Times New Roman" w:cs="Times New Roman"/>
          <w:color w:val="000000" w:themeColor="text1"/>
          <w:szCs w:val="22"/>
        </w:rPr>
        <w:t>ы(</w:t>
      </w:r>
      <w:proofErr w:type="gramEnd"/>
      <w:r w:rsidRPr="00A34A7C">
        <w:rPr>
          <w:rFonts w:ascii="Times New Roman" w:hAnsi="Times New Roman" w:cs="Times New Roman"/>
          <w:color w:val="000000" w:themeColor="text1"/>
          <w:szCs w:val="22"/>
        </w:rPr>
        <w:t>сроки начала и (или) окончания выполнения платной работы и (или) промежуточные сроки выполнения платной работы) либо если во время выполнения платной работы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платной работы и (или) закончить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платной работы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lastRenderedPageBreak/>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выполнения п</w:t>
      </w:r>
      <w:r w:rsidR="00F04A35">
        <w:rPr>
          <w:rFonts w:ascii="Times New Roman" w:hAnsi="Times New Roman" w:cs="Times New Roman"/>
          <w:color w:val="000000" w:themeColor="text1"/>
          <w:szCs w:val="22"/>
        </w:rPr>
        <w:t xml:space="preserve">латной работы, а также в связи </w:t>
      </w:r>
      <w:r w:rsidRPr="00A34A7C">
        <w:rPr>
          <w:rFonts w:ascii="Times New Roman" w:hAnsi="Times New Roman" w:cs="Times New Roman"/>
          <w:color w:val="000000" w:themeColor="text1"/>
          <w:szCs w:val="22"/>
        </w:rPr>
        <w:t>с недостатками платной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ра</w:t>
      </w:r>
      <w:r w:rsidR="00BE1756" w:rsidRPr="00A34A7C">
        <w:rPr>
          <w:rFonts w:ascii="Times New Roman" w:hAnsi="Times New Roman"/>
          <w:color w:val="000000" w:themeColor="text1"/>
        </w:rPr>
        <w:t xml:space="preserve">боты дает согласие Исполнителю </w:t>
      </w:r>
      <w:r w:rsidRPr="00A34A7C">
        <w:rPr>
          <w:rFonts w:ascii="Times New Roman" w:hAnsi="Times New Roman"/>
          <w:color w:val="000000" w:themeColor="text1"/>
        </w:rPr>
        <w:t>на обработку его персональных данных и персональных данных П</w:t>
      </w:r>
      <w:r w:rsidR="00F04A35">
        <w:rPr>
          <w:rFonts w:ascii="Times New Roman" w:hAnsi="Times New Roman"/>
          <w:color w:val="000000" w:themeColor="text1"/>
        </w:rPr>
        <w:t xml:space="preserve">олучателя платной работы </w:t>
      </w:r>
      <w:r w:rsidRPr="00A34A7C">
        <w:rPr>
          <w:rFonts w:ascii="Times New Roman" w:hAnsi="Times New Roman"/>
          <w:color w:val="000000" w:themeColor="text1"/>
        </w:rPr>
        <w:t xml:space="preserve">в целях создания единого банка данных о получателях платных работ.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8.3.Настоящее согласие действительно в течение всего срока выполнения</w:t>
      </w:r>
      <w:r w:rsidR="00F04A35">
        <w:rPr>
          <w:rFonts w:ascii="Times New Roman" w:hAnsi="Times New Roman"/>
          <w:color w:val="000000" w:themeColor="text1"/>
        </w:rPr>
        <w:t xml:space="preserve"> платной работы </w:t>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работы путем направления письменного уведомления Исполнителю. </w:t>
      </w: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w:t>
      </w:r>
      <w:r w:rsidR="00F04A35">
        <w:rPr>
          <w:rFonts w:ascii="Times New Roman" w:hAnsi="Times New Roman" w:cs="Times New Roman"/>
          <w:color w:val="000000" w:themeColor="text1"/>
          <w:szCs w:val="22"/>
        </w:rPr>
        <w:t xml:space="preserve">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выполнения платной работы понимается промежуток времени с момента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w:t>
      </w:r>
      <w:r w:rsidR="00F04A35">
        <w:rPr>
          <w:rFonts w:ascii="Times New Roman" w:hAnsi="Times New Roman" w:cs="Times New Roman"/>
          <w:color w:val="000000" w:themeColor="text1"/>
          <w:szCs w:val="22"/>
        </w:rPr>
        <w:t xml:space="preserve">ли) Получателем платной работы </w:t>
      </w:r>
      <w:r w:rsidRPr="00A34A7C">
        <w:rPr>
          <w:rFonts w:ascii="Times New Roman" w:hAnsi="Times New Roman" w:cs="Times New Roman"/>
          <w:color w:val="000000" w:themeColor="text1"/>
          <w:szCs w:val="22"/>
        </w:rPr>
        <w:t>до окончания выполнения платной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платной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sz w:val="18"/>
          <w:szCs w:val="18"/>
        </w:rPr>
      </w:pPr>
      <w:r w:rsidRPr="00A34A7C">
        <w:rPr>
          <w:rStyle w:val="CharacterStyle1"/>
          <w:rFonts w:ascii="Times New Roman" w:hAnsi="Times New Roman" w:cs="Times New Roman"/>
          <w:b/>
          <w:color w:val="000000" w:themeColor="text1"/>
          <w:sz w:val="18"/>
          <w:szCs w:val="18"/>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4"/>
        </w:rPr>
      </w:pPr>
    </w:p>
    <w:p w:rsidR="0011795D" w:rsidRPr="00A34A7C" w:rsidRDefault="0011795D" w:rsidP="00E610B8">
      <w:pPr>
        <w:pStyle w:val="ConsPlusNormal"/>
        <w:ind w:firstLine="142"/>
        <w:rPr>
          <w:rFonts w:ascii="Times New Roman" w:hAnsi="Times New Roman" w:cs="Times New Roman"/>
          <w:b/>
          <w:color w:val="000000" w:themeColor="text1"/>
          <w:szCs w:val="24"/>
        </w:rPr>
      </w:pPr>
      <w:r w:rsidRPr="00A34A7C">
        <w:rPr>
          <w:rFonts w:ascii="Times New Roman" w:hAnsi="Times New Roman" w:cs="Times New Roman"/>
          <w:b/>
          <w:color w:val="000000" w:themeColor="text1"/>
          <w:szCs w:val="24"/>
        </w:rPr>
        <w:t>ЗАКАЗЧИК и (или) ПОЛУЧАТЕЛЬ ПЛАТНОЙ РАБОТЫ</w:t>
      </w:r>
    </w:p>
    <w:p w:rsidR="0011795D" w:rsidRPr="00A34A7C" w:rsidRDefault="0011795D" w:rsidP="00E610B8">
      <w:pPr>
        <w:pStyle w:val="ConsPlusNormal"/>
        <w:ind w:left="142"/>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4"/>
        </w:rPr>
        <w:t>В момент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F04A35">
      <w:pPr>
        <w:pStyle w:val="ConsPlusNormal"/>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5C1E70" w:rsidRPr="00A34A7C">
        <w:rPr>
          <w:rFonts w:ascii="Times New Roman" w:hAnsi="Times New Roman"/>
          <w:color w:val="000000" w:themeColor="text1"/>
          <w:sz w:val="18"/>
        </w:rPr>
        <w:t>у</w:t>
      </w:r>
      <w:r w:rsidR="00F04A35">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23671D" w:rsidRPr="00A34A7C" w:rsidRDefault="0023671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оказание услуг на 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платных услуг</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______________________</w:t>
      </w:r>
      <w:proofErr w:type="gramStart"/>
      <w:r w:rsidR="009D32BF" w:rsidRPr="00A34A7C">
        <w:rPr>
          <w:rFonts w:ascii="Times New Roman" w:hAnsi="Times New Roman" w:cs="Times New Roman"/>
          <w:color w:val="000000" w:themeColor="text1"/>
          <w:sz w:val="22"/>
          <w:szCs w:val="22"/>
        </w:rPr>
        <w:t xml:space="preserve"> ,</w:t>
      </w:r>
      <w:proofErr w:type="gramEnd"/>
      <w:r w:rsidR="0011795D" w:rsidRPr="00A34A7C">
        <w:rPr>
          <w:rFonts w:ascii="Times New Roman" w:hAnsi="Times New Roman" w:cs="Times New Roman"/>
          <w:color w:val="000000" w:themeColor="text1"/>
          <w:sz w:val="22"/>
          <w:szCs w:val="22"/>
        </w:rPr>
        <w:t>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платной услуги» соответственно, с другой стороны, вместе именуемые Стороны, заключили настоящий Публичный договор 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1.1.  Исполнитель обязуется предоставить платную услугу, выбранную Заказчиком и (или) Получателем платной услуги из прейскуранта цен Исполнителя, а Заказчик обязуется </w:t>
      </w:r>
      <w:proofErr w:type="gramStart"/>
      <w:r w:rsidRPr="00A34A7C">
        <w:rPr>
          <w:rFonts w:ascii="Times New Roman" w:hAnsi="Times New Roman" w:cs="Times New Roman"/>
          <w:color w:val="000000" w:themeColor="text1"/>
          <w:szCs w:val="22"/>
        </w:rPr>
        <w:t>оплатить стоимость полученной</w:t>
      </w:r>
      <w:proofErr w:type="gramEnd"/>
      <w:r w:rsidRPr="00A34A7C">
        <w:rPr>
          <w:rFonts w:ascii="Times New Roman" w:hAnsi="Times New Roman" w:cs="Times New Roman"/>
          <w:color w:val="000000" w:themeColor="text1"/>
          <w:szCs w:val="22"/>
        </w:rPr>
        <w:t xml:space="preserve"> платной услуги.</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услуги, формы, порядок оказания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платных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платных услуг Заказчики (или) Получатель платной услуги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помещениях Ис</w:t>
      </w:r>
      <w:r w:rsidR="00F04A35">
        <w:rPr>
          <w:rFonts w:ascii="Times New Roman" w:hAnsi="Times New Roman"/>
          <w:color w:val="000000" w:themeColor="text1"/>
        </w:rPr>
        <w:t>полнителя по адресам</w:t>
      </w:r>
      <w:proofErr w:type="gramStart"/>
      <w:r w:rsidR="00F04A35">
        <w:rPr>
          <w:rFonts w:ascii="Times New Roman" w:hAnsi="Times New Roman"/>
          <w:color w:val="000000" w:themeColor="text1"/>
        </w:rPr>
        <w:t xml:space="preserve">: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услуги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платной услуги) информацию, содержащую сведения </w:t>
      </w:r>
      <w:r w:rsidRPr="00A34A7C">
        <w:rPr>
          <w:rFonts w:ascii="Times New Roman" w:hAnsi="Times New Roman" w:cs="Times New Roman"/>
          <w:color w:val="000000" w:themeColor="text1"/>
          <w:szCs w:val="22"/>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платных услуг, предусмотренных разделом I настоящего Договора. Платные услуги оказываются в соответствии Положением 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услуги условия ее оказания.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услуги и (или) Заказчика плату за оказанную платную услугу.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3.1.6. Обеспечить Получателю платной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lastRenderedPageBreak/>
        <w:t xml:space="preserve">3.2. Заказчик обязан своевременно вносить плату за предоставляемые Получателю платной услуги,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w:t>
      </w:r>
      <w:r w:rsidR="0077017A" w:rsidRPr="00A34A7C">
        <w:rPr>
          <w:rFonts w:ascii="Times New Roman" w:hAnsi="Times New Roman" w:cs="Times New Roman"/>
          <w:color w:val="000000" w:themeColor="text1"/>
          <w:szCs w:val="22"/>
        </w:rPr>
        <w:t xml:space="preserve">ром, </w:t>
      </w:r>
      <w:r w:rsidRPr="00A34A7C">
        <w:rPr>
          <w:rFonts w:ascii="Times New Roman" w:hAnsi="Times New Roman" w:cs="Times New Roman"/>
          <w:color w:val="000000" w:themeColor="text1"/>
          <w:szCs w:val="22"/>
        </w:rPr>
        <w:t>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услугу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3.3.3. Соблюдать требования учредительных документов, правила внутреннего распорядка 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w:t>
      </w:r>
      <w:proofErr w:type="gramStart"/>
      <w:r w:rsidRPr="00A34A7C">
        <w:rPr>
          <w:rFonts w:ascii="Times New Roman" w:hAnsi="Times New Roman" w:cs="Times New Roman"/>
          <w:color w:val="000000" w:themeColor="text1"/>
          <w:szCs w:val="22"/>
        </w:rPr>
        <w:t>Полная стоимость выбранной Заказчиком и (или) Пол</w:t>
      </w:r>
      <w:r w:rsidR="00F04A35">
        <w:rPr>
          <w:rFonts w:ascii="Times New Roman" w:hAnsi="Times New Roman" w:cs="Times New Roman"/>
          <w:color w:val="000000" w:themeColor="text1"/>
          <w:szCs w:val="22"/>
        </w:rPr>
        <w:t xml:space="preserve">учателем платных услуг указана </w:t>
      </w:r>
      <w:r w:rsidRPr="00A34A7C">
        <w:rPr>
          <w:rFonts w:ascii="Times New Roman" w:hAnsi="Times New Roman" w:cs="Times New Roman"/>
          <w:color w:val="000000" w:themeColor="text1"/>
          <w:szCs w:val="22"/>
        </w:rPr>
        <w:t>в прейскуранте цен на платные услуги Исполнителя.</w:t>
      </w:r>
      <w:proofErr w:type="gramEnd"/>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Увеличение стоимости платной услуги после заключения настоящего Договора 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услуги.</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платной услуги вследствие действий (бездействия)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услуги,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оказанной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платной услуги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платной услуги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w:t>
      </w:r>
      <w:r w:rsidR="009D32BF" w:rsidRPr="00A34A7C">
        <w:rPr>
          <w:rFonts w:ascii="Times New Roman" w:hAnsi="Times New Roman" w:cs="Times New Roman"/>
          <w:color w:val="000000" w:themeColor="text1"/>
          <w:szCs w:val="22"/>
        </w:rPr>
        <w:t xml:space="preserve">твлена в срок, Заказчик вправе </w:t>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приступить </w:t>
      </w:r>
      <w:r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lastRenderedPageBreak/>
        <w:t>к оказанию платной услуги и (или) закончить оказание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платную услугу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платной услуги, а также в связи с недостатками платной услуги.</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услуги дает сог</w:t>
      </w:r>
      <w:r w:rsidR="00BE1756" w:rsidRPr="00A34A7C">
        <w:rPr>
          <w:rFonts w:ascii="Times New Roman" w:hAnsi="Times New Roman"/>
          <w:color w:val="000000" w:themeColor="text1"/>
        </w:rPr>
        <w:t xml:space="preserve">ласие Исполнителю на обработку </w:t>
      </w:r>
      <w:r w:rsidRPr="00A34A7C">
        <w:rPr>
          <w:rFonts w:ascii="Times New Roman" w:hAnsi="Times New Roman"/>
          <w:color w:val="000000" w:themeColor="text1"/>
        </w:rPr>
        <w:t xml:space="preserve">его персональных данных  и персональных данных Получателя платной услуги в целях создания единого банка данных о получателях платных услуг.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платной услуги 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услуги путем направления письменного уведомления Исполнителю. </w:t>
      </w:r>
    </w:p>
    <w:p w:rsidR="0011795D" w:rsidRPr="00A34A7C" w:rsidRDefault="0011795D" w:rsidP="00E610B8">
      <w:pPr>
        <w:pStyle w:val="af1"/>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F04A35">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предоставления платной услуги понимается промежуток времени с момента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до окончания предоставления платной услуги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платной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567"/>
        <w:rPr>
          <w:rFonts w:ascii="Times New Roman" w:hAnsi="Times New Roman" w:cs="Times New Roman"/>
          <w:b/>
          <w:color w:val="000000" w:themeColor="text1"/>
          <w:szCs w:val="22"/>
        </w:rPr>
      </w:pP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9D32BF" w:rsidRPr="00A34A7C" w:rsidRDefault="009D32BF" w:rsidP="00BE1756">
      <w:pPr>
        <w:pStyle w:val="ConsPlusNormal"/>
        <w:rPr>
          <w:rFonts w:ascii="Times New Roman" w:hAnsi="Times New Roman" w:cs="Times New Roman"/>
          <w:b/>
          <w:color w:val="000000" w:themeColor="text1"/>
          <w:szCs w:val="24"/>
        </w:rPr>
      </w:pPr>
    </w:p>
    <w:p w:rsidR="00BE1756" w:rsidRPr="00A34A7C" w:rsidRDefault="00BE1756" w:rsidP="00BE1756">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 xml:space="preserve"> 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w:t>
      </w:r>
      <w:r w:rsidR="00F04A35">
        <w:rPr>
          <w:rFonts w:ascii="Times New Roman" w:hAnsi="Times New Roman"/>
          <w:color w:val="000000" w:themeColor="text1"/>
          <w:sz w:val="18"/>
        </w:rPr>
        <w:t xml:space="preserve">ешению Учреждения,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9D32BF" w:rsidRPr="00A34A7C" w:rsidRDefault="009D32BF"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23671D" w:rsidRPr="00A34A7C" w:rsidRDefault="0023671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77017A" w:rsidRPr="00A34A7C" w:rsidRDefault="0077017A"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5C1E70" w:rsidRPr="00A34A7C" w:rsidRDefault="005C1E70"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выполнение работ на безвозмездной основе.</w:t>
      </w:r>
    </w:p>
    <w:p w:rsidR="0011795D" w:rsidRPr="00A34A7C"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работ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работы» соответственно, с другой стороны, вместе именуемые</w:t>
      </w:r>
      <w:proofErr w:type="gramEnd"/>
      <w:r w:rsidR="0011795D" w:rsidRPr="00A34A7C">
        <w:rPr>
          <w:rFonts w:ascii="Times New Roman" w:hAnsi="Times New Roman" w:cs="Times New Roman"/>
          <w:color w:val="000000" w:themeColor="text1"/>
          <w:sz w:val="22"/>
          <w:szCs w:val="22"/>
        </w:rPr>
        <w:t xml:space="preserve"> Стороны, заключили настоящий Публичный договор 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выполнить работу, выбранную Заказчиком и (или) Получателем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 Заказчики (или) Получатель работы может получить:</w:t>
      </w:r>
    </w:p>
    <w:p w:rsidR="0023671D" w:rsidRPr="00A34A7C" w:rsidRDefault="0023671D" w:rsidP="00F04A35">
      <w:pPr>
        <w:pStyle w:val="af1"/>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 xml:space="preserve">щениях Исполнителя по адресам: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информацию, содерж</w:t>
      </w:r>
      <w:r w:rsidR="00F04A35">
        <w:rPr>
          <w:rFonts w:ascii="Times New Roman" w:hAnsi="Times New Roman" w:cs="Times New Roman"/>
          <w:color w:val="000000" w:themeColor="text1"/>
          <w:szCs w:val="22"/>
        </w:rPr>
        <w:t xml:space="preserve">ащую сведения </w:t>
      </w:r>
      <w:r w:rsidRPr="00A34A7C">
        <w:rPr>
          <w:rFonts w:ascii="Times New Roman" w:hAnsi="Times New Roman" w:cs="Times New Roman"/>
          <w:color w:val="000000" w:themeColor="text1"/>
          <w:szCs w:val="22"/>
        </w:rPr>
        <w:t>о предоставлении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выполнение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работы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3.2.3. Соблюдать требования учредительных документов, </w:t>
      </w:r>
      <w:r w:rsidR="00F04A35">
        <w:rPr>
          <w:rFonts w:ascii="Times New Roman" w:hAnsi="Times New Roman" w:cs="Times New Roman"/>
          <w:color w:val="000000" w:themeColor="text1"/>
          <w:szCs w:val="22"/>
        </w:rPr>
        <w:t xml:space="preserve">правила внутреннего распорядка </w:t>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работы, сроки и порядок ее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работа выполняется бесплатно.</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lastRenderedPageBreak/>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w:t>
      </w:r>
      <w:r w:rsidR="00F04A35">
        <w:rPr>
          <w:rFonts w:ascii="Times New Roman" w:hAnsi="Times New Roman" w:cs="Times New Roman"/>
          <w:color w:val="000000" w:themeColor="text1"/>
          <w:szCs w:val="22"/>
        </w:rPr>
        <w:t xml:space="preserve">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w:t>
      </w:r>
      <w:r w:rsidR="00F04A35">
        <w:rPr>
          <w:rFonts w:ascii="Times New Roman" w:hAnsi="Times New Roman" w:cs="Times New Roman"/>
          <w:color w:val="000000" w:themeColor="text1"/>
          <w:szCs w:val="22"/>
        </w:rPr>
        <w:t xml:space="preserve">гнут по инициативе Исполнителя </w:t>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работы, в том числе выполнение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настоящего Договора, если в течение пяти календарных дней недостатки работы не устранены Исполнителем. Заказчик также вправе отказаться от исполнения настоящего Договора, если им обнаружен существенный недостаток выполнения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работы (сроки начала и (или) окончания выполнения работы и (или) промежуточные сроки выполнения работы) либо если во время выполнения работы стало очевидным, что она не будет осущес</w:t>
      </w:r>
      <w:r w:rsidR="00F04A35">
        <w:rPr>
          <w:rFonts w:ascii="Times New Roman" w:hAnsi="Times New Roman" w:cs="Times New Roman"/>
          <w:color w:val="000000" w:themeColor="text1"/>
          <w:szCs w:val="22"/>
        </w:rPr>
        <w:t xml:space="preserve">твлена в срок, Заказчик вправе </w:t>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работы и (или) закончить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работы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выпо</w:t>
      </w:r>
      <w:r w:rsidR="00F04A35">
        <w:rPr>
          <w:rFonts w:ascii="Times New Roman" w:hAnsi="Times New Roman" w:cs="Times New Roman"/>
          <w:color w:val="000000" w:themeColor="text1"/>
          <w:szCs w:val="22"/>
        </w:rPr>
        <w:t xml:space="preserve">лнения работы, а также в связи </w:t>
      </w:r>
      <w:r w:rsidRPr="00A34A7C">
        <w:rPr>
          <w:rFonts w:ascii="Times New Roman" w:hAnsi="Times New Roman" w:cs="Times New Roman"/>
          <w:color w:val="000000" w:themeColor="text1"/>
          <w:szCs w:val="22"/>
        </w:rPr>
        <w:t>с недостатками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(непосредственного участия) Заказчика и (или) Получа</w:t>
      </w:r>
      <w:r w:rsidR="00F04A35">
        <w:rPr>
          <w:rFonts w:ascii="Times New Roman" w:hAnsi="Times New Roman" w:cs="Times New Roman"/>
          <w:color w:val="000000" w:themeColor="text1"/>
          <w:szCs w:val="22"/>
        </w:rPr>
        <w:t xml:space="preserve">теля работы в выбранной работе </w:t>
      </w:r>
      <w:r w:rsidRPr="00A34A7C">
        <w:rPr>
          <w:rFonts w:ascii="Times New Roman" w:hAnsi="Times New Roman" w:cs="Times New Roman"/>
          <w:color w:val="000000" w:themeColor="text1"/>
          <w:szCs w:val="22"/>
        </w:rPr>
        <w:t>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и (или) Получатель работы дает согласие Исполнителю на обработку его персональных данных и персональных данных Получателя работы в целях создания единого банка данных о получателях работ.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8.2. </w:t>
      </w:r>
      <w:proofErr w:type="gramStart"/>
      <w:r w:rsidRPr="00A34A7C">
        <w:rPr>
          <w:rFonts w:ascii="Times New Roman" w:hAnsi="Times New Roman"/>
          <w:color w:val="000000" w:themeColor="text1"/>
        </w:rPr>
        <w:t>Под персональными данными  понимается любая информация, относящаяся к Заказчику и (или) Получателю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8.3.Настоящее согласие действительно в течение</w:t>
      </w:r>
      <w:r w:rsidR="00F04A35">
        <w:rPr>
          <w:rFonts w:ascii="Times New Roman" w:hAnsi="Times New Roman"/>
          <w:color w:val="000000" w:themeColor="text1"/>
        </w:rPr>
        <w:t xml:space="preserve"> всего срока выполнения работы </w:t>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работы путем направления письменного уведомления Исполнителю. </w:t>
      </w:r>
    </w:p>
    <w:p w:rsidR="00BE1756" w:rsidRPr="00A34A7C" w:rsidRDefault="00BE1756" w:rsidP="00E610B8">
      <w:pPr>
        <w:pStyle w:val="af1"/>
        <w:ind w:firstLine="567"/>
        <w:jc w:val="both"/>
        <w:rPr>
          <w:rFonts w:ascii="Times New Roman" w:hAnsi="Times New Roman"/>
          <w:color w:val="000000" w:themeColor="text1"/>
        </w:rPr>
      </w:pP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lastRenderedPageBreak/>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F04A35">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выполнения работы понимается промежуток времени с момента начала единовременного участия Заказчика и (или) Получателя работы до окончания выполнения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2"/>
        </w:rPr>
      </w:pPr>
    </w:p>
    <w:p w:rsidR="0011795D" w:rsidRPr="00A34A7C" w:rsidRDefault="0011795D" w:rsidP="00E610B8">
      <w:pPr>
        <w:pStyle w:val="ConsPlusNormal"/>
        <w:ind w:firstLine="142"/>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РАБОТЫ</w:t>
      </w:r>
    </w:p>
    <w:p w:rsidR="0011795D" w:rsidRPr="00A34A7C" w:rsidRDefault="0011795D" w:rsidP="00E610B8">
      <w:pPr>
        <w:pStyle w:val="ConsPlusNormal"/>
        <w:ind w:left="142"/>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работы денежных средств Исполнителю, предусмотренных пунктом 4.1 настоящего Договора любым выбранным способом Заказчиком и (или) Получателем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w:t>
      </w:r>
      <w:r w:rsidR="00F04A35">
        <w:rPr>
          <w:rFonts w:ascii="Times New Roman" w:hAnsi="Times New Roman"/>
          <w:color w:val="000000" w:themeColor="text1"/>
          <w:sz w:val="18"/>
        </w:rPr>
        <w:t xml:space="preserve">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F4E58" w:rsidRPr="00A34A7C" w:rsidRDefault="001F4E58" w:rsidP="00E610B8">
      <w:pPr>
        <w:spacing w:after="0" w:line="240" w:lineRule="auto"/>
        <w:rPr>
          <w:rFonts w:ascii="Times New Roman" w:hAnsi="Times New Roman" w:cs="Times New Roman"/>
          <w:color w:val="000000" w:themeColor="text1"/>
          <w:sz w:val="20"/>
          <w:szCs w:val="20"/>
        </w:rPr>
      </w:pPr>
    </w:p>
    <w:p w:rsidR="00866551" w:rsidRPr="00A34A7C" w:rsidRDefault="00866551"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оказание услуг на безвозмездной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услуг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866551" w:rsidP="00BE1756">
      <w:pPr>
        <w:pStyle w:val="ConsPlusNonformat"/>
        <w:ind w:firstLine="567"/>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w:t>
      </w:r>
      <w:r w:rsidR="001F4E58"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w:t>
      </w:r>
      <w:r w:rsidR="0011795D" w:rsidRPr="00A34A7C">
        <w:rPr>
          <w:rFonts w:ascii="Times New Roman" w:hAnsi="Times New Roman" w:cs="Times New Roman"/>
          <w:color w:val="000000" w:themeColor="text1"/>
          <w:sz w:val="22"/>
          <w:szCs w:val="22"/>
        </w:rPr>
        <w:t xml:space="preserve"> действующего на основании Устава и прав</w:t>
      </w:r>
      <w:r w:rsidR="001F4E58"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1F4E58"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услуги» соответственно, с другой стороны, вместе именуемые</w:t>
      </w:r>
      <w:proofErr w:type="gramEnd"/>
      <w:r w:rsidR="0011795D" w:rsidRPr="00A34A7C">
        <w:rPr>
          <w:rFonts w:ascii="Times New Roman" w:hAnsi="Times New Roman" w:cs="Times New Roman"/>
          <w:color w:val="000000" w:themeColor="text1"/>
          <w:sz w:val="22"/>
          <w:szCs w:val="22"/>
        </w:rPr>
        <w:t xml:space="preserve"> Стороны, заключили настоящий Публичный договор о нижеследующем:</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предоставить услугу, выбранную Заказчиком и (или) Получателем услуги.</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Заказчики (или) Получатель услуги может получить:</w:t>
      </w:r>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щениях Исполнителя по адресам</w:t>
      </w:r>
      <w:proofErr w:type="gramStart"/>
      <w:r w:rsidR="00F04A35">
        <w:rPr>
          <w:rFonts w:ascii="Times New Roman" w:hAnsi="Times New Roman"/>
          <w:color w:val="000000" w:themeColor="text1"/>
        </w:rPr>
        <w:t xml:space="preserve">: </w:t>
      </w:r>
      <w:r w:rsidR="00866551"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866551"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866551"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услуги также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F04A35">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предоставление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услугу с соблюдением требований настоящего Договора.</w:t>
      </w:r>
    </w:p>
    <w:p w:rsidR="0077017A"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Соблюдать требования учредительных документов, правила внутреннего распорядка и иные локальные акты Исполнителя.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услуги, сроки и порядок их оплаты</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услуга оказывается бесплатно</w:t>
      </w:r>
    </w:p>
    <w:p w:rsidR="00866551" w:rsidRPr="00A34A7C" w:rsidRDefault="00866551" w:rsidP="00BE1756">
      <w:pPr>
        <w:pStyle w:val="ConsPlusNormal"/>
        <w:ind w:firstLine="567"/>
        <w:jc w:val="center"/>
        <w:rPr>
          <w:rFonts w:ascii="Times New Roman" w:hAnsi="Times New Roman" w:cs="Times New Roman"/>
          <w:b/>
          <w:color w:val="000000" w:themeColor="text1"/>
          <w:szCs w:val="22"/>
        </w:rPr>
      </w:pP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lastRenderedPageBreak/>
        <w:t>V. Основания изменения и расторжения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услуги вследствие действий (бездействия)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услуги, или Исполнителя, в том числе в случае ликвидации Исполнителя.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BE1756">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безвозмездного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если в течение пяти календарных дней недостатки услуги не устранены Исполнителем. Заказчик также вправе отказаться </w:t>
      </w:r>
      <w:r w:rsidRPr="00A34A7C">
        <w:rPr>
          <w:rFonts w:ascii="Times New Roman" w:hAnsi="Times New Roman" w:cs="Times New Roman"/>
          <w:color w:val="000000" w:themeColor="text1"/>
          <w:szCs w:val="22"/>
        </w:rPr>
        <w:br/>
        <w:t>от исполнения настоящего Договора, если им обнаружен существенный недостаток оказанной услуги или иные существенные отступления от условий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23671D"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оказать услугу третьим лицам за разумную цену и потребовать от Исполнителя возмещения понесенных расходов.</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услуги, а также в связи с недостатками услуги.</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(единовременного участия) Заказчика и (или) Получателя услуги в выбранной услуге и действует до полного исполнения Сторонами принятых на себя обязательств.</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услуги дает сог</w:t>
      </w:r>
      <w:r w:rsidR="00F04A35">
        <w:rPr>
          <w:rFonts w:ascii="Times New Roman" w:hAnsi="Times New Roman"/>
          <w:color w:val="000000" w:themeColor="text1"/>
        </w:rPr>
        <w:t xml:space="preserve">ласие Исполнителю </w:t>
      </w:r>
      <w:r w:rsidR="00BE1756" w:rsidRPr="00A34A7C">
        <w:rPr>
          <w:rFonts w:ascii="Times New Roman" w:hAnsi="Times New Roman"/>
          <w:color w:val="000000" w:themeColor="text1"/>
        </w:rPr>
        <w:t xml:space="preserve">на обработку </w:t>
      </w:r>
      <w:r w:rsidRPr="00A34A7C">
        <w:rPr>
          <w:rFonts w:ascii="Times New Roman" w:hAnsi="Times New Roman"/>
          <w:color w:val="000000" w:themeColor="text1"/>
        </w:rPr>
        <w:t xml:space="preserve">его персональных данных  и персональных данных Получателя услуги в целях создания единого банка данных о получателях услуг.                                                     </w:t>
      </w:r>
    </w:p>
    <w:p w:rsidR="0011795D" w:rsidRPr="00A34A7C" w:rsidRDefault="0011795D" w:rsidP="00BE1756">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услуги путем направления письменного уведомления Исполнителю. </w:t>
      </w:r>
    </w:p>
    <w:p w:rsidR="00866551" w:rsidRPr="00A34A7C" w:rsidRDefault="00866551" w:rsidP="00BE1756">
      <w:pPr>
        <w:pStyle w:val="af1"/>
        <w:ind w:firstLine="567"/>
        <w:jc w:val="center"/>
        <w:rPr>
          <w:rFonts w:ascii="Times New Roman" w:hAnsi="Times New Roman"/>
          <w:b/>
          <w:color w:val="000000" w:themeColor="text1"/>
        </w:rPr>
      </w:pPr>
    </w:p>
    <w:p w:rsidR="0011795D" w:rsidRPr="00A34A7C" w:rsidRDefault="0011795D" w:rsidP="00BE1756">
      <w:pPr>
        <w:pStyle w:val="af1"/>
        <w:jc w:val="center"/>
        <w:rPr>
          <w:rFonts w:ascii="Times New Roman" w:hAnsi="Times New Roman"/>
          <w:color w:val="000000" w:themeColor="text1"/>
        </w:rPr>
      </w:pPr>
      <w:r w:rsidRPr="00A34A7C">
        <w:rPr>
          <w:rFonts w:ascii="Times New Roman" w:hAnsi="Times New Roman"/>
          <w:b/>
          <w:color w:val="000000" w:themeColor="text1"/>
          <w:lang w:val="en-US"/>
        </w:rPr>
        <w:lastRenderedPageBreak/>
        <w:t>IX</w:t>
      </w:r>
      <w:r w:rsidRPr="00A34A7C">
        <w:rPr>
          <w:rFonts w:ascii="Times New Roman" w:hAnsi="Times New Roman"/>
          <w:b/>
          <w:color w:val="000000" w:themeColor="text1"/>
        </w:rPr>
        <w:t>. Заключительные положения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информации, р</w:t>
      </w:r>
      <w:r w:rsidR="00F04A35">
        <w:rPr>
          <w:rFonts w:ascii="Times New Roman" w:hAnsi="Times New Roman" w:cs="Times New Roman"/>
          <w:color w:val="000000" w:themeColor="text1"/>
          <w:szCs w:val="22"/>
        </w:rPr>
        <w:t xml:space="preserve">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предоставления услуги понимается промежуток времени с момента начала единовременного участия Заказчика и (или) Получателя услуги до окончания предоставления услуги Исполнителем.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BE1756">
      <w:pPr>
        <w:spacing w:after="0" w:line="240" w:lineRule="auto"/>
        <w:ind w:left="177" w:firstLine="56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BE1756">
      <w:pPr>
        <w:pStyle w:val="ConsPlusNormal"/>
        <w:ind w:firstLine="567"/>
        <w:rPr>
          <w:rFonts w:ascii="Times New Roman" w:hAnsi="Times New Roman" w:cs="Times New Roman"/>
          <w:b/>
          <w:color w:val="000000" w:themeColor="text1"/>
          <w:szCs w:val="22"/>
        </w:rPr>
      </w:pP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услуги денежных средств Исполнителю, предусмотренных пунктом 4.1 настоящего Договора любым выбранным способом Заказчиком и (или) Получателем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Default="001F4E58" w:rsidP="00E610B8">
      <w:pPr>
        <w:pStyle w:val="ConsPlusNormal"/>
        <w:rPr>
          <w:rFonts w:ascii="Times New Roman" w:hAnsi="Times New Roman" w:cs="Times New Roman"/>
          <w:b/>
          <w:color w:val="000000" w:themeColor="text1"/>
          <w:szCs w:val="24"/>
        </w:rPr>
      </w:pPr>
    </w:p>
    <w:p w:rsidR="00F04A35" w:rsidRPr="00A34A7C" w:rsidRDefault="00F04A35"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866551" w:rsidRPr="00A34A7C">
        <w:rPr>
          <w:rFonts w:ascii="Times New Roman" w:hAnsi="Times New Roman"/>
          <w:color w:val="000000" w:themeColor="text1"/>
          <w:sz w:val="18"/>
          <w:szCs w:val="18"/>
        </w:rPr>
        <w:t>____________________________</w:t>
      </w:r>
      <w:r w:rsidRPr="00A34A7C">
        <w:rPr>
          <w:rFonts w:ascii="Times New Roman" w:hAnsi="Times New Roman"/>
          <w:color w:val="000000" w:themeColor="text1"/>
          <w:sz w:val="18"/>
          <w:szCs w:val="18"/>
        </w:rPr>
        <w:t xml:space="preserve"> (далее по тексту - </w:t>
      </w:r>
      <w:r w:rsidR="00866551"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00F04A35">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2A5803"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right"/>
        <w:rPr>
          <w:rFonts w:ascii="Times New Roman" w:hAnsi="Times New Roman" w:cs="Times New Roman"/>
          <w:color w:val="000000" w:themeColor="text1"/>
          <w:sz w:val="20"/>
          <w:szCs w:val="20"/>
        </w:rPr>
      </w:pPr>
    </w:p>
    <w:p w:rsidR="0011795D" w:rsidRPr="002A5803" w:rsidRDefault="0011795D" w:rsidP="00E610B8">
      <w:pPr>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center"/>
        <w:rPr>
          <w:rFonts w:ascii="Times New Roman" w:hAnsi="Times New Roman" w:cs="Times New Roman"/>
          <w:color w:val="000000" w:themeColor="text1"/>
          <w:sz w:val="24"/>
          <w:szCs w:val="24"/>
        </w:rPr>
      </w:pPr>
    </w:p>
    <w:sectPr w:rsidR="0011795D" w:rsidRPr="002A5803" w:rsidSect="00A46F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61" w:rsidRDefault="005E0461" w:rsidP="009F5DDA">
      <w:pPr>
        <w:spacing w:after="0" w:line="240" w:lineRule="auto"/>
      </w:pPr>
      <w:r>
        <w:separator/>
      </w:r>
    </w:p>
  </w:endnote>
  <w:endnote w:type="continuationSeparator" w:id="0">
    <w:p w:rsidR="005E0461" w:rsidRDefault="005E0461" w:rsidP="009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61" w:rsidRDefault="005E0461" w:rsidP="009F5DDA">
      <w:pPr>
        <w:spacing w:after="0" w:line="240" w:lineRule="auto"/>
      </w:pPr>
      <w:r>
        <w:separator/>
      </w:r>
    </w:p>
  </w:footnote>
  <w:footnote w:type="continuationSeparator" w:id="0">
    <w:p w:rsidR="005E0461" w:rsidRDefault="005E0461" w:rsidP="009F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512"/>
    <w:multiLevelType w:val="multilevel"/>
    <w:tmpl w:val="BB46DB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71D464B"/>
    <w:multiLevelType w:val="hybridMultilevel"/>
    <w:tmpl w:val="ADBA260C"/>
    <w:lvl w:ilvl="0" w:tplc="AA8662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75474F"/>
    <w:multiLevelType w:val="multilevel"/>
    <w:tmpl w:val="5C0E0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F294002"/>
    <w:multiLevelType w:val="multilevel"/>
    <w:tmpl w:val="403EE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6">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20"/>
  </w:num>
  <w:num w:numId="5">
    <w:abstractNumId w:val="10"/>
  </w:num>
  <w:num w:numId="6">
    <w:abstractNumId w:val="0"/>
  </w:num>
  <w:num w:numId="7">
    <w:abstractNumId w:val="2"/>
  </w:num>
  <w:num w:numId="8">
    <w:abstractNumId w:val="13"/>
  </w:num>
  <w:num w:numId="9">
    <w:abstractNumId w:val="16"/>
  </w:num>
  <w:num w:numId="10">
    <w:abstractNumId w:val="1"/>
  </w:num>
  <w:num w:numId="11">
    <w:abstractNumId w:val="8"/>
  </w:num>
  <w:num w:numId="12">
    <w:abstractNumId w:val="15"/>
  </w:num>
  <w:num w:numId="13">
    <w:abstractNumId w:val="11"/>
  </w:num>
  <w:num w:numId="14">
    <w:abstractNumId w:val="4"/>
  </w:num>
  <w:num w:numId="15">
    <w:abstractNumId w:val="7"/>
  </w:num>
  <w:num w:numId="16">
    <w:abstractNumId w:val="9"/>
  </w:num>
  <w:num w:numId="17">
    <w:abstractNumId w:val="19"/>
  </w:num>
  <w:num w:numId="18">
    <w:abstractNumId w:val="5"/>
  </w:num>
  <w:num w:numId="19">
    <w:abstractNumId w:val="18"/>
  </w:num>
  <w:num w:numId="20">
    <w:abstractNumId w:val="3"/>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03D"/>
    <w:rsid w:val="00001F63"/>
    <w:rsid w:val="0002064B"/>
    <w:rsid w:val="0002142D"/>
    <w:rsid w:val="00025EC4"/>
    <w:rsid w:val="00033653"/>
    <w:rsid w:val="0004524A"/>
    <w:rsid w:val="00046A98"/>
    <w:rsid w:val="00061D55"/>
    <w:rsid w:val="00073BB9"/>
    <w:rsid w:val="0009411F"/>
    <w:rsid w:val="000A35FD"/>
    <w:rsid w:val="000B3350"/>
    <w:rsid w:val="000C5FAA"/>
    <w:rsid w:val="000D342F"/>
    <w:rsid w:val="000F5484"/>
    <w:rsid w:val="0011795D"/>
    <w:rsid w:val="00134FD4"/>
    <w:rsid w:val="00135B8A"/>
    <w:rsid w:val="00141D0C"/>
    <w:rsid w:val="001466B6"/>
    <w:rsid w:val="001640CC"/>
    <w:rsid w:val="0019237B"/>
    <w:rsid w:val="001973EC"/>
    <w:rsid w:val="001F4E58"/>
    <w:rsid w:val="0021283C"/>
    <w:rsid w:val="0023671D"/>
    <w:rsid w:val="00250108"/>
    <w:rsid w:val="00267653"/>
    <w:rsid w:val="002A4AD2"/>
    <w:rsid w:val="002A54E8"/>
    <w:rsid w:val="002A5803"/>
    <w:rsid w:val="002B6283"/>
    <w:rsid w:val="002C72EF"/>
    <w:rsid w:val="002C7300"/>
    <w:rsid w:val="003134AC"/>
    <w:rsid w:val="00334013"/>
    <w:rsid w:val="00360EFE"/>
    <w:rsid w:val="00361440"/>
    <w:rsid w:val="00361B46"/>
    <w:rsid w:val="00370287"/>
    <w:rsid w:val="0039195A"/>
    <w:rsid w:val="003B1E53"/>
    <w:rsid w:val="003B4DF4"/>
    <w:rsid w:val="003C5EFB"/>
    <w:rsid w:val="004007D9"/>
    <w:rsid w:val="00402443"/>
    <w:rsid w:val="004174BC"/>
    <w:rsid w:val="004325E0"/>
    <w:rsid w:val="00434027"/>
    <w:rsid w:val="004416B2"/>
    <w:rsid w:val="00444BCD"/>
    <w:rsid w:val="00485D2E"/>
    <w:rsid w:val="00497373"/>
    <w:rsid w:val="004E0112"/>
    <w:rsid w:val="00506507"/>
    <w:rsid w:val="0052169D"/>
    <w:rsid w:val="005258E1"/>
    <w:rsid w:val="005521DB"/>
    <w:rsid w:val="0055253E"/>
    <w:rsid w:val="005560DC"/>
    <w:rsid w:val="00560ED1"/>
    <w:rsid w:val="00564275"/>
    <w:rsid w:val="00585F9F"/>
    <w:rsid w:val="005A45C4"/>
    <w:rsid w:val="005C1E70"/>
    <w:rsid w:val="005C513A"/>
    <w:rsid w:val="005D5EDF"/>
    <w:rsid w:val="005E0461"/>
    <w:rsid w:val="00604CD8"/>
    <w:rsid w:val="006054EB"/>
    <w:rsid w:val="00616831"/>
    <w:rsid w:val="00622605"/>
    <w:rsid w:val="0062580F"/>
    <w:rsid w:val="00644AE8"/>
    <w:rsid w:val="0065356D"/>
    <w:rsid w:val="006613F9"/>
    <w:rsid w:val="006834A0"/>
    <w:rsid w:val="00687A17"/>
    <w:rsid w:val="006B50D0"/>
    <w:rsid w:val="006B5FAF"/>
    <w:rsid w:val="006C45FB"/>
    <w:rsid w:val="006D3C92"/>
    <w:rsid w:val="006E17DA"/>
    <w:rsid w:val="006E3140"/>
    <w:rsid w:val="006E31B9"/>
    <w:rsid w:val="006F2F6A"/>
    <w:rsid w:val="006F3985"/>
    <w:rsid w:val="006F5A91"/>
    <w:rsid w:val="007139CF"/>
    <w:rsid w:val="007414AA"/>
    <w:rsid w:val="0077017A"/>
    <w:rsid w:val="00783B7B"/>
    <w:rsid w:val="00792B1F"/>
    <w:rsid w:val="007A484D"/>
    <w:rsid w:val="007B097B"/>
    <w:rsid w:val="007E6785"/>
    <w:rsid w:val="00804550"/>
    <w:rsid w:val="00821877"/>
    <w:rsid w:val="00823F8F"/>
    <w:rsid w:val="008474A8"/>
    <w:rsid w:val="00862D73"/>
    <w:rsid w:val="00866551"/>
    <w:rsid w:val="0087573B"/>
    <w:rsid w:val="008757C6"/>
    <w:rsid w:val="00880AE6"/>
    <w:rsid w:val="00887239"/>
    <w:rsid w:val="00895D9B"/>
    <w:rsid w:val="008A4CA9"/>
    <w:rsid w:val="008B2D15"/>
    <w:rsid w:val="008B3C13"/>
    <w:rsid w:val="008D23B0"/>
    <w:rsid w:val="008E187D"/>
    <w:rsid w:val="008F0493"/>
    <w:rsid w:val="00907D6A"/>
    <w:rsid w:val="00950773"/>
    <w:rsid w:val="009529F6"/>
    <w:rsid w:val="009778C8"/>
    <w:rsid w:val="00984E64"/>
    <w:rsid w:val="00995A7C"/>
    <w:rsid w:val="009C2CA2"/>
    <w:rsid w:val="009D1F15"/>
    <w:rsid w:val="009D32BF"/>
    <w:rsid w:val="009D58AA"/>
    <w:rsid w:val="009E3382"/>
    <w:rsid w:val="009F5DDA"/>
    <w:rsid w:val="00A10E7E"/>
    <w:rsid w:val="00A119EB"/>
    <w:rsid w:val="00A224F5"/>
    <w:rsid w:val="00A263E9"/>
    <w:rsid w:val="00A34A7C"/>
    <w:rsid w:val="00A46F2E"/>
    <w:rsid w:val="00A5207B"/>
    <w:rsid w:val="00A52AC8"/>
    <w:rsid w:val="00A563DD"/>
    <w:rsid w:val="00A576D9"/>
    <w:rsid w:val="00A62328"/>
    <w:rsid w:val="00A6654A"/>
    <w:rsid w:val="00A75901"/>
    <w:rsid w:val="00A8214C"/>
    <w:rsid w:val="00A9429A"/>
    <w:rsid w:val="00AA2F00"/>
    <w:rsid w:val="00AE4D44"/>
    <w:rsid w:val="00AF1BFE"/>
    <w:rsid w:val="00B6262E"/>
    <w:rsid w:val="00B724B4"/>
    <w:rsid w:val="00B83E5D"/>
    <w:rsid w:val="00B85A8A"/>
    <w:rsid w:val="00BA1338"/>
    <w:rsid w:val="00BD106B"/>
    <w:rsid w:val="00BD7ECD"/>
    <w:rsid w:val="00BE1756"/>
    <w:rsid w:val="00BE2705"/>
    <w:rsid w:val="00BE7098"/>
    <w:rsid w:val="00BF56CA"/>
    <w:rsid w:val="00C17EE3"/>
    <w:rsid w:val="00C2249F"/>
    <w:rsid w:val="00C45747"/>
    <w:rsid w:val="00C67CCA"/>
    <w:rsid w:val="00C74430"/>
    <w:rsid w:val="00CC21C4"/>
    <w:rsid w:val="00CE0D01"/>
    <w:rsid w:val="00CF504B"/>
    <w:rsid w:val="00D00D8D"/>
    <w:rsid w:val="00D04275"/>
    <w:rsid w:val="00D0603D"/>
    <w:rsid w:val="00D12253"/>
    <w:rsid w:val="00D16DBB"/>
    <w:rsid w:val="00D96E50"/>
    <w:rsid w:val="00DC3991"/>
    <w:rsid w:val="00DC65EC"/>
    <w:rsid w:val="00E029A8"/>
    <w:rsid w:val="00E02B74"/>
    <w:rsid w:val="00E13D7D"/>
    <w:rsid w:val="00E1675E"/>
    <w:rsid w:val="00E25AA3"/>
    <w:rsid w:val="00E610B8"/>
    <w:rsid w:val="00E76DA9"/>
    <w:rsid w:val="00EA1FFF"/>
    <w:rsid w:val="00EC0A47"/>
    <w:rsid w:val="00EF6555"/>
    <w:rsid w:val="00F04A35"/>
    <w:rsid w:val="00F55061"/>
    <w:rsid w:val="00F63A0E"/>
    <w:rsid w:val="00FB13F1"/>
    <w:rsid w:val="00FC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2E"/>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uiPriority w:val="34"/>
    <w:qFormat/>
    <w:rsid w:val="009D1F15"/>
    <w:pPr>
      <w:ind w:left="720"/>
      <w:contextualSpacing/>
    </w:pPr>
  </w:style>
  <w:style w:type="table" w:styleId="a6">
    <w:name w:val="Table Grid"/>
    <w:basedOn w:val="a1"/>
    <w:uiPriority w:val="59"/>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uiPriority w:val="9"/>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rsid w:val="00D00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 w:id="2144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04F1-DCE7-4588-B09E-0D4C6971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16</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67</cp:revision>
  <dcterms:created xsi:type="dcterms:W3CDTF">2017-02-09T09:11:00Z</dcterms:created>
  <dcterms:modified xsi:type="dcterms:W3CDTF">2017-06-15T09:04:00Z</dcterms:modified>
</cp:coreProperties>
</file>