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35" w:rsidRPr="00327F35" w:rsidRDefault="00403961" w:rsidP="00344E6A">
      <w:pPr>
        <w:pStyle w:val="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327F35">
        <w:rPr>
          <w:sz w:val="24"/>
          <w:szCs w:val="24"/>
        </w:rPr>
        <w:t xml:space="preserve">Приложение к приказу учреждения </w:t>
      </w:r>
    </w:p>
    <w:p w:rsidR="00735238" w:rsidRPr="00327F35" w:rsidRDefault="00403961" w:rsidP="00327F35">
      <w:pPr>
        <w:pStyle w:val="6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327F35">
        <w:rPr>
          <w:sz w:val="24"/>
          <w:szCs w:val="24"/>
        </w:rPr>
        <w:t xml:space="preserve">от </w:t>
      </w:r>
      <w:r w:rsidR="00327F35" w:rsidRPr="00327F35">
        <w:rPr>
          <w:sz w:val="24"/>
          <w:szCs w:val="24"/>
        </w:rPr>
        <w:t>13.09.2017г.</w:t>
      </w:r>
      <w:r w:rsidRPr="00327F35">
        <w:rPr>
          <w:sz w:val="24"/>
          <w:szCs w:val="24"/>
        </w:rPr>
        <w:t xml:space="preserve"> № </w:t>
      </w:r>
      <w:r w:rsidR="00327F35" w:rsidRPr="00327F35">
        <w:rPr>
          <w:sz w:val="24"/>
          <w:szCs w:val="24"/>
        </w:rPr>
        <w:t>132/ОД</w:t>
      </w:r>
    </w:p>
    <w:p w:rsidR="00327F35" w:rsidRDefault="00327F35" w:rsidP="00327F35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</w:pPr>
      <w:bookmarkStart w:id="0" w:name="bookmark1"/>
    </w:p>
    <w:p w:rsidR="00403961" w:rsidRPr="009772CC" w:rsidRDefault="003E297D" w:rsidP="00403961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9772CC">
        <w:t xml:space="preserve">ИНСТРУКЦИЯ </w:t>
      </w:r>
    </w:p>
    <w:p w:rsidR="00403961" w:rsidRPr="009772CC" w:rsidRDefault="003E297D" w:rsidP="00403961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</w:pPr>
      <w:r w:rsidRPr="009772CC">
        <w:t xml:space="preserve">о </w:t>
      </w:r>
      <w:proofErr w:type="spellStart"/>
      <w:r w:rsidRPr="009772CC">
        <w:t>внутриобъектовом</w:t>
      </w:r>
      <w:proofErr w:type="spellEnd"/>
      <w:r w:rsidRPr="009772CC">
        <w:t xml:space="preserve"> режиме </w:t>
      </w:r>
    </w:p>
    <w:p w:rsidR="00403961" w:rsidRPr="009772CC" w:rsidRDefault="00403961" w:rsidP="00403961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</w:pPr>
    </w:p>
    <w:p w:rsidR="00735238" w:rsidRPr="009772CC" w:rsidRDefault="003E297D" w:rsidP="00403961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jc w:val="both"/>
      </w:pPr>
      <w:r w:rsidRPr="009772CC">
        <w:t>1. Общие положения</w:t>
      </w:r>
      <w:bookmarkEnd w:id="0"/>
    </w:p>
    <w:p w:rsidR="00735238" w:rsidRPr="009772CC" w:rsidRDefault="003E297D" w:rsidP="00403961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Настоящая инструкция определяет порядок доступа </w:t>
      </w:r>
      <w:r w:rsidR="00403961" w:rsidRPr="009772CC">
        <w:t>работников муниципального автономного учреждения</w:t>
      </w:r>
      <w:r w:rsidRPr="009772CC">
        <w:t xml:space="preserve"> </w:t>
      </w:r>
      <w:r w:rsidR="00382189">
        <w:t>Центра физкультурной и спортивной работы Тюменского муниципального района</w:t>
      </w:r>
      <w:r w:rsidR="00403961" w:rsidRPr="009772CC">
        <w:t xml:space="preserve"> (далее - учреждение) и посетителей </w:t>
      </w:r>
      <w:r w:rsidRPr="009772CC">
        <w:t xml:space="preserve">в помещения, в которых ведется обработка персональных данных (далее - </w:t>
      </w:r>
      <w:proofErr w:type="spellStart"/>
      <w:r w:rsidRPr="009772CC">
        <w:t>ПДн</w:t>
      </w:r>
      <w:proofErr w:type="spellEnd"/>
      <w:r w:rsidRPr="009772CC">
        <w:t>).</w:t>
      </w:r>
    </w:p>
    <w:p w:rsidR="00735238" w:rsidRPr="00382189" w:rsidRDefault="003E297D" w:rsidP="00403961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</w:t>
      </w:r>
      <w:r w:rsidRPr="00382189">
        <w:t xml:space="preserve">Помещения для работ по обработке </w:t>
      </w:r>
      <w:proofErr w:type="spellStart"/>
      <w:r w:rsidRPr="00382189">
        <w:t>ПДн</w:t>
      </w:r>
      <w:proofErr w:type="spellEnd"/>
      <w:r w:rsidRPr="00382189">
        <w:t xml:space="preserve"> определяются приказом об определении границ контролируемой зоны.</w:t>
      </w:r>
    </w:p>
    <w:p w:rsidR="00735238" w:rsidRPr="009772CC" w:rsidRDefault="003E297D" w:rsidP="00403961">
      <w:pPr>
        <w:pStyle w:val="23"/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>В служебных помещениях, расположенных по адресу</w:t>
      </w:r>
      <w:r w:rsidR="00403961" w:rsidRPr="009772CC">
        <w:t xml:space="preserve">: </w:t>
      </w:r>
      <w:r w:rsidR="00382189">
        <w:t>Тюмен</w:t>
      </w:r>
      <w:r w:rsidR="00327F35">
        <w:t xml:space="preserve">ская область, Тюменский район, </w:t>
      </w:r>
      <w:r w:rsidR="00382189">
        <w:t>с. Онохино, д. 30, строение 1</w:t>
      </w:r>
      <w:r w:rsidRPr="009772CC">
        <w:t xml:space="preserve">, где проводятся работы по обработке </w:t>
      </w:r>
      <w:proofErr w:type="spellStart"/>
      <w:r w:rsidRPr="009772CC">
        <w:t>ПДн</w:t>
      </w:r>
      <w:proofErr w:type="spellEnd"/>
      <w:r w:rsidRPr="009772CC">
        <w:t xml:space="preserve">, устанавливается </w:t>
      </w:r>
      <w:proofErr w:type="spellStart"/>
      <w:r w:rsidRPr="009772CC">
        <w:t>внутриобъектовый</w:t>
      </w:r>
      <w:proofErr w:type="spellEnd"/>
      <w:r w:rsidRPr="009772CC">
        <w:t xml:space="preserve"> режим, выполнение которого обязательно для всех сотрудников и посетителей.</w:t>
      </w:r>
    </w:p>
    <w:p w:rsidR="00735238" w:rsidRPr="009772CC" w:rsidRDefault="003E297D" w:rsidP="00403961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</w:t>
      </w:r>
      <w:proofErr w:type="spellStart"/>
      <w:r w:rsidRPr="009772CC">
        <w:t>Внутриобъектовый</w:t>
      </w:r>
      <w:proofErr w:type="spellEnd"/>
      <w:r w:rsidRPr="009772CC">
        <w:t xml:space="preserve"> режим - это совокупность организационных и технических мероприятий и правил, направленных на обеспечение безопасности </w:t>
      </w:r>
      <w:proofErr w:type="spellStart"/>
      <w:r w:rsidRPr="009772CC">
        <w:t>ПДн</w:t>
      </w:r>
      <w:proofErr w:type="spellEnd"/>
      <w:r w:rsidRPr="009772CC">
        <w:t>.</w:t>
      </w:r>
    </w:p>
    <w:p w:rsidR="00735238" w:rsidRPr="009772CC" w:rsidRDefault="003E297D" w:rsidP="00403961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567"/>
      </w:pPr>
      <w:r w:rsidRPr="009772CC">
        <w:t xml:space="preserve"> </w:t>
      </w:r>
      <w:proofErr w:type="spellStart"/>
      <w:r w:rsidRPr="009772CC">
        <w:t>Внутриобъектовый</w:t>
      </w:r>
      <w:proofErr w:type="spellEnd"/>
      <w:r w:rsidRPr="009772CC">
        <w:t xml:space="preserve"> режим предусматривает: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40" w:firstLine="567"/>
      </w:pPr>
      <w:r w:rsidRPr="009772CC">
        <w:t xml:space="preserve"> Ограни</w:t>
      </w:r>
      <w:bookmarkStart w:id="1" w:name="_GoBack"/>
      <w:bookmarkEnd w:id="1"/>
      <w:r w:rsidRPr="009772CC">
        <w:t xml:space="preserve">чение круга лиц, допускаемых к обработке </w:t>
      </w:r>
      <w:proofErr w:type="spellStart"/>
      <w:r w:rsidRPr="009772CC">
        <w:t>ПДн</w:t>
      </w:r>
      <w:proofErr w:type="spellEnd"/>
      <w:r w:rsidRPr="009772CC">
        <w:t xml:space="preserve">, а также документам, содержащим </w:t>
      </w:r>
      <w:proofErr w:type="spellStart"/>
      <w:r w:rsidRPr="009772CC">
        <w:t>ПДн</w:t>
      </w:r>
      <w:proofErr w:type="spellEnd"/>
      <w:r w:rsidRPr="009772CC">
        <w:t xml:space="preserve">; определение круга должностных лиц </w:t>
      </w:r>
      <w:r w:rsidR="00403961" w:rsidRPr="009772CC">
        <w:t>учреждения</w:t>
      </w:r>
      <w:r w:rsidRPr="009772CC">
        <w:t>, имеющих право разрешать ознакомление с той или иной категорией документов и сведений, доведение до исполнителей только такого объема сведений, который им необходим для выполнения должностных обязанностей;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40" w:firstLine="567"/>
      </w:pPr>
      <w:r w:rsidRPr="009772CC">
        <w:t xml:space="preserve"> Проведение работ среди </w:t>
      </w:r>
      <w:r w:rsidR="00403961" w:rsidRPr="009772CC">
        <w:t>работников учреждения и посетителей</w:t>
      </w:r>
      <w:r w:rsidRPr="009772CC">
        <w:t xml:space="preserve"> по разъяснению требований по обеспечению безопасности </w:t>
      </w:r>
      <w:proofErr w:type="spellStart"/>
      <w:r w:rsidRPr="009772CC">
        <w:t>ПДн</w:t>
      </w:r>
      <w:proofErr w:type="spellEnd"/>
      <w:r w:rsidRPr="009772CC">
        <w:t>, повышению их бдительности и ответственности;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40" w:firstLine="567"/>
      </w:pPr>
      <w:r w:rsidRPr="009772CC">
        <w:t xml:space="preserve"> Выделение соответствующих служебных помещений для обработки </w:t>
      </w:r>
      <w:proofErr w:type="spellStart"/>
      <w:r w:rsidRPr="009772CC">
        <w:t>ПДн</w:t>
      </w:r>
      <w:proofErr w:type="spellEnd"/>
      <w:r w:rsidRPr="009772CC">
        <w:t xml:space="preserve"> и осуществление </w:t>
      </w:r>
      <w:proofErr w:type="gramStart"/>
      <w:r w:rsidRPr="009772CC">
        <w:t>контроля за</w:t>
      </w:r>
      <w:proofErr w:type="gramEnd"/>
      <w:r w:rsidRPr="009772CC">
        <w:t xml:space="preserve"> допуском посетителей в эти помещения, исключение возможности бесконтрольного пребывания в них;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40" w:firstLine="567"/>
      </w:pPr>
      <w:r w:rsidRPr="009772CC">
        <w:t xml:space="preserve"> Обеспечение установленного порядка пользования документами, содержащими </w:t>
      </w:r>
      <w:proofErr w:type="spellStart"/>
      <w:r w:rsidRPr="009772CC">
        <w:t>ПДн</w:t>
      </w:r>
      <w:proofErr w:type="spellEnd"/>
      <w:r w:rsidRPr="009772CC">
        <w:t>;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right="40" w:firstLine="567"/>
      </w:pPr>
      <w:r w:rsidRPr="009772CC">
        <w:t xml:space="preserve"> Проведение мероприятий по предотвращению утечки информации, содержащей </w:t>
      </w:r>
      <w:proofErr w:type="spellStart"/>
      <w:r w:rsidRPr="009772CC">
        <w:t>ПДн</w:t>
      </w:r>
      <w:proofErr w:type="spellEnd"/>
      <w:r w:rsidRPr="009772CC">
        <w:t>, в процессе обработки;</w:t>
      </w:r>
    </w:p>
    <w:p w:rsidR="00735238" w:rsidRPr="009772CC" w:rsidRDefault="003E297D" w:rsidP="00403961">
      <w:pPr>
        <w:pStyle w:val="23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firstLine="567"/>
      </w:pPr>
      <w:r w:rsidRPr="009772CC">
        <w:t xml:space="preserve"> </w:t>
      </w:r>
      <w:r w:rsidRPr="009772CC">
        <w:rPr>
          <w:rStyle w:val="105pt"/>
          <w:sz w:val="22"/>
          <w:szCs w:val="22"/>
        </w:rPr>
        <w:t xml:space="preserve">Опечатывание помещений по </w:t>
      </w:r>
      <w:r w:rsidRPr="009772CC">
        <w:t>окончанию рабочего дня.</w:t>
      </w:r>
    </w:p>
    <w:p w:rsidR="00735238" w:rsidRPr="009772CC" w:rsidRDefault="003E297D" w:rsidP="00403961">
      <w:pPr>
        <w:pStyle w:val="22"/>
        <w:keepNext/>
        <w:keepLines/>
        <w:shd w:val="clear" w:color="auto" w:fill="auto"/>
        <w:tabs>
          <w:tab w:val="left" w:pos="993"/>
        </w:tabs>
        <w:spacing w:before="0" w:line="240" w:lineRule="auto"/>
        <w:ind w:firstLine="567"/>
        <w:jc w:val="left"/>
      </w:pPr>
      <w:bookmarkStart w:id="2" w:name="bookmark2"/>
      <w:r w:rsidRPr="009772CC">
        <w:t xml:space="preserve">2. </w:t>
      </w:r>
      <w:proofErr w:type="spellStart"/>
      <w:r w:rsidRPr="009772CC">
        <w:t>Внутриобъектовый</w:t>
      </w:r>
      <w:proofErr w:type="spellEnd"/>
      <w:r w:rsidRPr="009772CC">
        <w:t xml:space="preserve"> режим в служебных помещениях.</w:t>
      </w:r>
      <w:bookmarkEnd w:id="2"/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Оставлять ключи в дверях или хранить их в других местах общего пользования запрещается.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</w:t>
      </w:r>
      <w:r w:rsidR="00403961" w:rsidRPr="009772CC">
        <w:t>Работники учреждения</w:t>
      </w:r>
      <w:r w:rsidRPr="009772CC">
        <w:t xml:space="preserve"> по окончании рабочего дня обязаны убрать все документы, содержащие </w:t>
      </w:r>
      <w:proofErr w:type="spellStart"/>
      <w:r w:rsidRPr="009772CC">
        <w:t>ПДн</w:t>
      </w:r>
      <w:proofErr w:type="spellEnd"/>
      <w:r w:rsidRPr="009772CC">
        <w:t>, в столы и сейфы, закрыть окна, форточки, отключить от сети аппаратуру, радиоточки, электроприборы, освещение.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По окончании рабочего дня служебные помещения должны быть закрыты на ключ </w:t>
      </w:r>
      <w:r w:rsidR="00403961" w:rsidRPr="009772CC">
        <w:t>работниками учреждения</w:t>
      </w:r>
      <w:r w:rsidRPr="009772CC">
        <w:t xml:space="preserve">, осуществляющими обработку </w:t>
      </w:r>
      <w:proofErr w:type="spellStart"/>
      <w:r w:rsidRPr="009772CC">
        <w:t>ПДн</w:t>
      </w:r>
      <w:proofErr w:type="spellEnd"/>
      <w:r w:rsidRPr="009772CC">
        <w:t>. Помещения после этого опечатываются (предусматривается наличие устрой</w:t>
      </w:r>
      <w:proofErr w:type="gramStart"/>
      <w:r w:rsidRPr="009772CC">
        <w:t>ств дл</w:t>
      </w:r>
      <w:proofErr w:type="gramEnd"/>
      <w:r w:rsidRPr="009772CC">
        <w:t>я опечатывания замочных скважин, а также персональных печатей), а ключи сдаются на пост охраны.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0" w:firstLine="567"/>
      </w:pPr>
      <w:r w:rsidRPr="009772CC">
        <w:t xml:space="preserve"> Уборка и другие необходимые хозяйственные работы в служебных помещениях и специальных хранилищах производятся в присутствии работников</w:t>
      </w:r>
      <w:r w:rsidR="00403961" w:rsidRPr="009772CC">
        <w:t xml:space="preserve"> учреждения</w:t>
      </w:r>
      <w:r w:rsidRPr="009772CC">
        <w:t xml:space="preserve">, отвечающих за находящиеся в этих помещениях носители сведений, содержащих </w:t>
      </w:r>
      <w:proofErr w:type="spellStart"/>
      <w:r w:rsidRPr="009772CC">
        <w:t>ПДн</w:t>
      </w:r>
      <w:proofErr w:type="spellEnd"/>
      <w:r w:rsidRPr="009772CC">
        <w:t>. Во время уборки и хозяйственных работ все документы должны находиться в хранилищах, чтобы исключить возможность их наблюдения посторонними лицами.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</w:pPr>
      <w:r w:rsidRPr="009772CC">
        <w:t xml:space="preserve"> В рабочее время ответственность за сохранность документов</w:t>
      </w:r>
      <w:r w:rsidR="00403961" w:rsidRPr="009772CC">
        <w:t xml:space="preserve">, содержащих </w:t>
      </w:r>
      <w:proofErr w:type="spellStart"/>
      <w:r w:rsidR="00403961" w:rsidRPr="009772CC">
        <w:t>ПДн</w:t>
      </w:r>
      <w:proofErr w:type="spellEnd"/>
      <w:r w:rsidR="00403961" w:rsidRPr="009772CC">
        <w:t>,</w:t>
      </w:r>
      <w:r w:rsidRPr="009772CC">
        <w:t xml:space="preserve"> в служебных помещениях несут </w:t>
      </w:r>
      <w:r w:rsidR="00403961" w:rsidRPr="009772CC">
        <w:t xml:space="preserve">работники учреждения, осуществляющие обработку соответствующих </w:t>
      </w:r>
      <w:proofErr w:type="spellStart"/>
      <w:r w:rsidR="00403961" w:rsidRPr="009772CC">
        <w:t>ПДн</w:t>
      </w:r>
      <w:proofErr w:type="spellEnd"/>
      <w:r w:rsidRPr="009772CC">
        <w:t>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</w:pPr>
      <w:r w:rsidRPr="009772CC">
        <w:t xml:space="preserve"> При приеме под охрану режимных помещений наряд охраны обязан лично проверить закрытие помещений, а также наличие пломб.</w:t>
      </w:r>
    </w:p>
    <w:p w:rsidR="00735238" w:rsidRPr="009772CC" w:rsidRDefault="003E297D" w:rsidP="00403961">
      <w:pPr>
        <w:pStyle w:val="23"/>
        <w:shd w:val="clear" w:color="auto" w:fill="auto"/>
        <w:tabs>
          <w:tab w:val="left" w:pos="993"/>
        </w:tabs>
        <w:spacing w:line="240" w:lineRule="auto"/>
        <w:ind w:firstLine="567"/>
      </w:pPr>
      <w:r w:rsidRPr="00327F35">
        <w:t>Перечень служебных помещений определяется</w:t>
      </w:r>
      <w:r w:rsidRPr="009772CC">
        <w:t xml:space="preserve"> приказом </w:t>
      </w:r>
      <w:r w:rsidR="00403961" w:rsidRPr="009772CC">
        <w:t>учреждения</w:t>
      </w:r>
      <w:r w:rsidRPr="009772CC">
        <w:t xml:space="preserve">; список помещений </w:t>
      </w:r>
      <w:r w:rsidRPr="009772CC">
        <w:lastRenderedPageBreak/>
        <w:t>должен находиться на посту охраны.</w:t>
      </w:r>
    </w:p>
    <w:p w:rsidR="00735238" w:rsidRPr="009772CC" w:rsidRDefault="003E297D" w:rsidP="00403961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firstLine="567"/>
      </w:pPr>
      <w:r w:rsidRPr="009772CC">
        <w:t xml:space="preserve"> Если на двери служебного помещения обнаружены признаки проникновения в помещение, дежурный работник охраны принимает меры по охране помещения, ставит в известность об этом руководителя </w:t>
      </w:r>
      <w:r w:rsidR="00403961" w:rsidRPr="009772CC">
        <w:t>учреждения</w:t>
      </w:r>
      <w:r w:rsidRPr="009772CC">
        <w:t xml:space="preserve"> и </w:t>
      </w:r>
      <w:r w:rsidR="00E147B1" w:rsidRPr="009772CC">
        <w:t xml:space="preserve">работника учреждения, ответственного за организацию обработки и защиты </w:t>
      </w:r>
      <w:proofErr w:type="spellStart"/>
      <w:r w:rsidR="00E147B1" w:rsidRPr="009772CC">
        <w:t>ПДн</w:t>
      </w:r>
      <w:proofErr w:type="spellEnd"/>
      <w:r w:rsidR="00E147B1" w:rsidRPr="009772CC">
        <w:t xml:space="preserve"> в учреждении</w:t>
      </w:r>
      <w:r w:rsidRPr="009772CC">
        <w:t xml:space="preserve">. До прибытия представителя </w:t>
      </w:r>
      <w:r w:rsidR="00E147B1" w:rsidRPr="009772CC">
        <w:t xml:space="preserve">учреждения </w:t>
      </w:r>
      <w:r w:rsidRPr="009772CC">
        <w:t>(ответственного лица) помещение не вскрывается.</w:t>
      </w:r>
    </w:p>
    <w:sectPr w:rsidR="00735238" w:rsidRPr="009772CC" w:rsidSect="00344E6A">
      <w:type w:val="continuous"/>
      <w:pgSz w:w="11906" w:h="16838"/>
      <w:pgMar w:top="1134" w:right="851" w:bottom="1134" w:left="1134" w:header="0" w:footer="6" w:gutter="73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CE" w:rsidRDefault="00D174CE">
      <w:r>
        <w:separator/>
      </w:r>
    </w:p>
  </w:endnote>
  <w:endnote w:type="continuationSeparator" w:id="0">
    <w:p w:rsidR="00D174CE" w:rsidRDefault="00D1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CE" w:rsidRDefault="00D174CE"/>
  </w:footnote>
  <w:footnote w:type="continuationSeparator" w:id="0">
    <w:p w:rsidR="00D174CE" w:rsidRDefault="00D17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53F"/>
    <w:multiLevelType w:val="hybridMultilevel"/>
    <w:tmpl w:val="CE226F70"/>
    <w:lvl w:ilvl="0" w:tplc="90CC7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D2484"/>
    <w:multiLevelType w:val="multilevel"/>
    <w:tmpl w:val="28909D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F466B7"/>
    <w:multiLevelType w:val="multilevel"/>
    <w:tmpl w:val="936ABD6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5A7C37"/>
    <w:multiLevelType w:val="multilevel"/>
    <w:tmpl w:val="148A39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238"/>
    <w:rsid w:val="000B4D12"/>
    <w:rsid w:val="001B512E"/>
    <w:rsid w:val="00327F35"/>
    <w:rsid w:val="00344E6A"/>
    <w:rsid w:val="00382189"/>
    <w:rsid w:val="003E297D"/>
    <w:rsid w:val="00403961"/>
    <w:rsid w:val="0046531C"/>
    <w:rsid w:val="00465D14"/>
    <w:rsid w:val="0048190D"/>
    <w:rsid w:val="006048A9"/>
    <w:rsid w:val="00693AAA"/>
    <w:rsid w:val="006A5790"/>
    <w:rsid w:val="00735238"/>
    <w:rsid w:val="00811C18"/>
    <w:rsid w:val="008D2093"/>
    <w:rsid w:val="0094076D"/>
    <w:rsid w:val="009772CC"/>
    <w:rsid w:val="00A17591"/>
    <w:rsid w:val="00D174CE"/>
    <w:rsid w:val="00E1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189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1pt">
    <w:name w:val="Основной текст (2) + 13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0pt2pt">
    <w:name w:val="Основной текст (6) + 10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10pt2pt0">
    <w:name w:val="Основной текст (6) + 10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3pt">
    <w:name w:val="Основной текст + Corbel;13 pt"/>
    <w:basedOn w:val="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28"/>
      <w:szCs w:val="28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24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line="27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03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961"/>
    <w:rPr>
      <w:color w:val="000000"/>
    </w:rPr>
  </w:style>
  <w:style w:type="paragraph" w:styleId="ab">
    <w:name w:val="header"/>
    <w:basedOn w:val="a"/>
    <w:link w:val="ac"/>
    <w:uiPriority w:val="99"/>
    <w:unhideWhenUsed/>
    <w:rsid w:val="00403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3961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3821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d">
    <w:name w:val="Subtitle"/>
    <w:basedOn w:val="a"/>
    <w:link w:val="ae"/>
    <w:qFormat/>
    <w:rsid w:val="0038218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e">
    <w:name w:val="Подзаголовок Знак"/>
    <w:basedOn w:val="a0"/>
    <w:link w:val="ad"/>
    <w:rsid w:val="00382189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f">
    <w:name w:val="Balloon Text"/>
    <w:basedOn w:val="a"/>
    <w:link w:val="af0"/>
    <w:uiPriority w:val="99"/>
    <w:semiHidden/>
    <w:unhideWhenUsed/>
    <w:rsid w:val="003821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1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189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1pt">
    <w:name w:val="Основной текст (2) + 13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0pt2pt">
    <w:name w:val="Основной текст (6) + 10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10pt2pt0">
    <w:name w:val="Основной текст (6) + 10 pt;Курсив;Интервал 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3pt">
    <w:name w:val="Основной текст + Corbel;13 pt"/>
    <w:basedOn w:val="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28"/>
      <w:szCs w:val="28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240"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27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line="270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03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961"/>
    <w:rPr>
      <w:color w:val="000000"/>
    </w:rPr>
  </w:style>
  <w:style w:type="paragraph" w:styleId="ab">
    <w:name w:val="header"/>
    <w:basedOn w:val="a"/>
    <w:link w:val="ac"/>
    <w:uiPriority w:val="99"/>
    <w:unhideWhenUsed/>
    <w:rsid w:val="00403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3961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3821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d">
    <w:name w:val="Subtitle"/>
    <w:basedOn w:val="a"/>
    <w:link w:val="ae"/>
    <w:qFormat/>
    <w:rsid w:val="0038218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e">
    <w:name w:val="Подзаголовок Знак"/>
    <w:basedOn w:val="a0"/>
    <w:link w:val="ad"/>
    <w:rsid w:val="00382189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f">
    <w:name w:val="Balloon Text"/>
    <w:basedOn w:val="a"/>
    <w:link w:val="af0"/>
    <w:uiPriority w:val="99"/>
    <w:semiHidden/>
    <w:unhideWhenUsed/>
    <w:rsid w:val="003821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1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Инна Леонидовна</dc:creator>
  <cp:lastModifiedBy>User</cp:lastModifiedBy>
  <cp:revision>13</cp:revision>
  <cp:lastPrinted>2017-10-06T09:25:00Z</cp:lastPrinted>
  <dcterms:created xsi:type="dcterms:W3CDTF">2017-08-18T03:15:00Z</dcterms:created>
  <dcterms:modified xsi:type="dcterms:W3CDTF">2017-11-10T09:18:00Z</dcterms:modified>
</cp:coreProperties>
</file>