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C4" w:rsidRPr="00A152C4" w:rsidRDefault="00A152C4" w:rsidP="00A152C4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12"/>
      <w:r>
        <w:rPr>
          <w:rFonts w:ascii="Times New Roman" w:hAnsi="Times New Roman" w:cs="Times New Roman"/>
          <w:sz w:val="24"/>
          <w:szCs w:val="24"/>
        </w:rPr>
        <w:t>Приложение 4</w:t>
      </w:r>
      <w:r w:rsidRPr="00A152C4">
        <w:rPr>
          <w:rFonts w:ascii="Times New Roman" w:hAnsi="Times New Roman" w:cs="Times New Roman"/>
          <w:sz w:val="24"/>
          <w:szCs w:val="24"/>
        </w:rPr>
        <w:t xml:space="preserve"> к приказу учреждения </w:t>
      </w:r>
    </w:p>
    <w:p w:rsidR="00A152C4" w:rsidRPr="00A152C4" w:rsidRDefault="00A152C4" w:rsidP="00A152C4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152C4">
        <w:rPr>
          <w:rFonts w:ascii="Times New Roman" w:hAnsi="Times New Roman" w:cs="Times New Roman"/>
          <w:sz w:val="24"/>
          <w:szCs w:val="24"/>
        </w:rPr>
        <w:t>от 13.09.2017г.  № 142/ОД</w:t>
      </w: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Положение Оператора об аудите при обработке персональных данных</w:t>
      </w:r>
    </w:p>
    <w:p w:rsidR="00310194" w:rsidRPr="0057426D" w:rsidRDefault="00310194" w:rsidP="0057426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  Настоящее  Положение  об  аудите  при обработке персональных данных разработано  в соответствии с Федеральным законом от 27.07.</w:t>
      </w:r>
      <w:r w:rsidR="00811859">
        <w:rPr>
          <w:rFonts w:ascii="Times New Roman" w:hAnsi="Times New Roman" w:cs="Times New Roman"/>
          <w:sz w:val="24"/>
          <w:szCs w:val="24"/>
        </w:rPr>
        <w:t xml:space="preserve">2006 № 152-ФЗ «О персональных данных» </w:t>
      </w:r>
      <w:r w:rsidRPr="0057426D">
        <w:rPr>
          <w:rFonts w:ascii="Times New Roman" w:hAnsi="Times New Roman" w:cs="Times New Roman"/>
          <w:sz w:val="24"/>
          <w:szCs w:val="24"/>
        </w:rPr>
        <w:t>и  Политикой Оператора в отношении обработки персональных данных.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2. Целями аудита обработки персональных данных является проверка текущего состояния сети Оператора на совместимость с сервисами, что работают на компьютерной сети или теми, что планируются к установке, проверка готовности настоящих систем к полномерной работе сервиса с затребованными характеристиками.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 Аудит обработки персональных данных для Оператора выполняет привлекаемая на основании договора оказания возмездных услуг аудиторская организация, имеющая соответствующие лицензии на проведение аудита.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4.  От  имени  Оператора договор с аудиторской организацией уполномочен заключить руководитель Оператора.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5. Ответственным за оказание  содействия  аудитору при  аудите персональных данных является Работник учреждения, ответственный за осуществление организации обработки </w:t>
      </w:r>
      <w:r w:rsidR="00DF7BB0">
        <w:rPr>
          <w:rFonts w:ascii="Times New Roman" w:hAnsi="Times New Roman" w:cs="Times New Roman"/>
          <w:sz w:val="24"/>
          <w:szCs w:val="24"/>
        </w:rPr>
        <w:br/>
      </w:r>
      <w:r w:rsidRPr="0057426D">
        <w:rPr>
          <w:rFonts w:ascii="Times New Roman" w:hAnsi="Times New Roman" w:cs="Times New Roman"/>
          <w:sz w:val="24"/>
          <w:szCs w:val="24"/>
        </w:rPr>
        <w:t>и защиты персональных данных в учреждении.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6. Ответственное лицо обязано: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а) обеспечить аудитора всей необходимой информацией;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б) организовать условия для работы;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в) оказывать помощь при возникновении трудностей;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г) контролировать работу аудитора;</w:t>
      </w:r>
    </w:p>
    <w:p w:rsidR="00310194" w:rsidRPr="0057426D" w:rsidRDefault="00310194" w:rsidP="00BA6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д) принимать все отчеты аудитора и доводить их до сведения руководителя Оператора.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7. Действия аудитора при проведен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>дита обработки персональных данных включает в себя: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а) описание сети Оператора;</w:t>
      </w:r>
    </w:p>
    <w:p w:rsidR="00310194" w:rsidRPr="0057426D" w:rsidRDefault="00310194" w:rsidP="005742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б) составление плана помещений с обозначением электропитания и тра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сс                                   стр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>уктурированной кабельной системы (далее - СКС);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в) создание таблицы конфигураций оборудования: компьютеров, сетевого и периферийного оборудования, серверов;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г) составление плана помещений с указанием сетевого оборудования;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д) логические схемы: IP-подсетей, связей оборудования, размещения серверного и сетевого оборудования в шкафах;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е) таблицы IP-адресов;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ж) описание политики безопасности и сервисов для общего пользования;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з) описание условий эксплуатации: запыленность помещения, температура, влажность, заземление, электропитание;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и) проведение тестирования СКС с помощью кабельного анализатора и создание кабельного журнала;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к) анализ скорости загрузки каналов доступа и серверов за определенный период;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л) проведение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более расширенного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анализа условий работы оборудования;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м) подготовка рекомендательных советов по модернизации систем.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8. Обязанности аудитора: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а) обеспечить все доказательства о сборе и обработке персональных данных;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б) защитить информацию от несанкционированного распространения;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lastRenderedPageBreak/>
        <w:t>в) разработать нормативную документацию для регламентации обработки личных данных.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9. По окончан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>дита ответственное лицо обязано: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а) принять от аудитора все отчеты;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б) оплатить работу аудитора в соответствии с договором и актом оказанных услуг;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в) уведомить </w:t>
      </w:r>
      <w:proofErr w:type="spellStart"/>
      <w:r w:rsidRPr="0057426D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57426D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>дита обработки персональных данных в течение 5 (пяти) рабочих дней.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10. На время проведения аудита обработки персональных данных ответственное лицо освобождается от своих должностных обязанностей в целях эффективного содействия и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деятельностью аудитора без изменений заработной платы.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11. Настоящее Положение вступает в действие с момента его утверждения.</w:t>
      </w:r>
    </w:p>
    <w:p w:rsidR="00310194" w:rsidRPr="0057426D" w:rsidRDefault="00310194" w:rsidP="0057426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310194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F7BB0" w:rsidRPr="0057426D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10194" w:rsidRPr="0057426D" w:rsidSect="0081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BB"/>
    <w:rsid w:val="000024F2"/>
    <w:rsid w:val="00111D0D"/>
    <w:rsid w:val="002061DA"/>
    <w:rsid w:val="00310194"/>
    <w:rsid w:val="00376511"/>
    <w:rsid w:val="0057426D"/>
    <w:rsid w:val="005E00AF"/>
    <w:rsid w:val="00811859"/>
    <w:rsid w:val="009F5781"/>
    <w:rsid w:val="00A152C4"/>
    <w:rsid w:val="00B236C1"/>
    <w:rsid w:val="00BA691A"/>
    <w:rsid w:val="00BE11D5"/>
    <w:rsid w:val="00DF7BB0"/>
    <w:rsid w:val="00E10869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10194"/>
    <w:pPr>
      <w:spacing w:after="255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310194"/>
    <w:rPr>
      <w:rFonts w:ascii="Corbel" w:eastAsia="Corbel" w:hAnsi="Corbel" w:cs="Corbel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0194"/>
    <w:pPr>
      <w:widowControl w:val="0"/>
      <w:shd w:val="clear" w:color="auto" w:fill="FFFFFF"/>
      <w:spacing w:after="420" w:line="0" w:lineRule="atLeast"/>
      <w:jc w:val="center"/>
    </w:pPr>
    <w:rPr>
      <w:rFonts w:ascii="Corbel" w:eastAsia="Corbel" w:hAnsi="Corbel" w:cs="Corbel"/>
      <w:sz w:val="20"/>
      <w:szCs w:val="20"/>
    </w:rPr>
  </w:style>
  <w:style w:type="paragraph" w:customStyle="1" w:styleId="ConsPlusNormal">
    <w:name w:val="ConsPlusNormal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194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customStyle="1" w:styleId="a3">
    <w:name w:val="Основной текст_"/>
    <w:basedOn w:val="a0"/>
    <w:link w:val="2"/>
    <w:rsid w:val="00310194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1019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310194"/>
    <w:pPr>
      <w:widowControl w:val="0"/>
      <w:shd w:val="clear" w:color="auto" w:fill="FFFFFF"/>
      <w:spacing w:before="420" w:after="240" w:line="371" w:lineRule="exact"/>
      <w:ind w:hanging="1820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"/>
    <w:link w:val="6"/>
    <w:rsid w:val="00310194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8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Subtitle"/>
    <w:basedOn w:val="a"/>
    <w:link w:val="a5"/>
    <w:qFormat/>
    <w:rsid w:val="00E108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E1086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10194"/>
    <w:pPr>
      <w:spacing w:after="255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310194"/>
    <w:rPr>
      <w:rFonts w:ascii="Corbel" w:eastAsia="Corbel" w:hAnsi="Corbel" w:cs="Corbel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0194"/>
    <w:pPr>
      <w:widowControl w:val="0"/>
      <w:shd w:val="clear" w:color="auto" w:fill="FFFFFF"/>
      <w:spacing w:after="420" w:line="0" w:lineRule="atLeast"/>
      <w:jc w:val="center"/>
    </w:pPr>
    <w:rPr>
      <w:rFonts w:ascii="Corbel" w:eastAsia="Corbel" w:hAnsi="Corbel" w:cs="Corbel"/>
      <w:sz w:val="20"/>
      <w:szCs w:val="20"/>
    </w:rPr>
  </w:style>
  <w:style w:type="paragraph" w:customStyle="1" w:styleId="ConsPlusNormal">
    <w:name w:val="ConsPlusNormal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194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customStyle="1" w:styleId="a3">
    <w:name w:val="Основной текст_"/>
    <w:basedOn w:val="a0"/>
    <w:link w:val="2"/>
    <w:rsid w:val="00310194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1019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310194"/>
    <w:pPr>
      <w:widowControl w:val="0"/>
      <w:shd w:val="clear" w:color="auto" w:fill="FFFFFF"/>
      <w:spacing w:before="420" w:after="240" w:line="371" w:lineRule="exact"/>
      <w:ind w:hanging="1820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"/>
    <w:link w:val="6"/>
    <w:rsid w:val="00310194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8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Subtitle"/>
    <w:basedOn w:val="a"/>
    <w:link w:val="a5"/>
    <w:qFormat/>
    <w:rsid w:val="00E108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E1086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Инна Леонидовна</dc:creator>
  <cp:keywords/>
  <dc:description/>
  <cp:lastModifiedBy>User</cp:lastModifiedBy>
  <cp:revision>12</cp:revision>
  <dcterms:created xsi:type="dcterms:W3CDTF">2017-09-12T09:56:00Z</dcterms:created>
  <dcterms:modified xsi:type="dcterms:W3CDTF">2017-11-10T09:27:00Z</dcterms:modified>
</cp:coreProperties>
</file>