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52C4">
        <w:rPr>
          <w:rFonts w:ascii="Times New Roman" w:hAnsi="Times New Roman" w:cs="Times New Roman"/>
          <w:sz w:val="24"/>
          <w:szCs w:val="24"/>
        </w:rPr>
        <w:t xml:space="preserve"> к приказу учреждения </w:t>
      </w:r>
    </w:p>
    <w:p w:rsidR="00A152C4" w:rsidRPr="00A152C4" w:rsidRDefault="00A152C4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52C4">
        <w:rPr>
          <w:rFonts w:ascii="Times New Roman" w:hAnsi="Times New Roman" w:cs="Times New Roman"/>
          <w:sz w:val="24"/>
          <w:szCs w:val="24"/>
        </w:rPr>
        <w:t>от 13.09.2017г.  № 142/ОД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Положение</w:t>
      </w:r>
    </w:p>
    <w:p w:rsidR="00310194" w:rsidRPr="0057426D" w:rsidRDefault="00310194" w:rsidP="005742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426D">
        <w:rPr>
          <w:rFonts w:ascii="Times New Roman" w:hAnsi="Times New Roman" w:cs="Times New Roman"/>
          <w:sz w:val="24"/>
          <w:szCs w:val="24"/>
        </w:rPr>
        <w:t>о недопущении Оператором вреда при обработке персональных данных</w:t>
      </w:r>
    </w:p>
    <w:bookmarkEnd w:id="0"/>
    <w:p w:rsidR="00310194" w:rsidRPr="0057426D" w:rsidRDefault="00310194" w:rsidP="005742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310194" w:rsidRPr="0057426D" w:rsidRDefault="00310194" w:rsidP="005742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1.1.  Положение  об  обработке персональных данных издано и применяется муниц</w:t>
      </w:r>
      <w:r w:rsidR="00DF7BB0">
        <w:rPr>
          <w:rFonts w:ascii="Times New Roman" w:hAnsi="Times New Roman" w:cs="Times New Roman"/>
          <w:sz w:val="24"/>
          <w:szCs w:val="24"/>
        </w:rPr>
        <w:t>ипальным автономным учреждением Центром физкультурной и спортивной работы Тюменского муниципального района</w:t>
      </w:r>
      <w:r w:rsidRPr="0057426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061DA">
        <w:rPr>
          <w:rFonts w:ascii="Times New Roman" w:hAnsi="Times New Roman" w:cs="Times New Roman"/>
          <w:sz w:val="24"/>
          <w:szCs w:val="24"/>
        </w:rPr>
        <w:t>-</w:t>
      </w:r>
      <w:r w:rsidRPr="0057426D">
        <w:rPr>
          <w:rFonts w:ascii="Times New Roman" w:hAnsi="Times New Roman" w:cs="Times New Roman"/>
          <w:sz w:val="24"/>
          <w:szCs w:val="24"/>
        </w:rPr>
        <w:t xml:space="preserve"> «Положение» и «оператор» соответственно) в  соответствии  с пунктом 2 части 1 статьи 18.1  Федерального  закона  от 27.07.2006 № 152-ФЗ «О персональных данных».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процедуры, направленные на выявление причин, которые могут повлечь причинение вреда субъекту персональных данных и/или Оператору и их предотвращение, а также на устранение последствий такого вреда при обработке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1.3. Под вредом для целей настоящего Положения понимается моральный вред и/или материальный ущерб субъекта персональных данных и/или Оператора, который реально причинен или может быть причинен в случае нарушения Оператором требований Федерального закона от 27.07.2006 № 152-ФЗ «О персональных данных» (далее – «вред»). Размер вреда определяется в соответствии со статьями 15, 151, 152, 1101 Гражданского кодекса Российской Федерации. Соотношение вреда и принимаемых Оператором мер, направленных на предупреждение, недопущение и/или устранение его последствий,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 Недопущение вреда является одним из направлений обеспечения общей безопасности Оператора и представляет собой комплекс правовых, организационных и технических мер. Правовые меры состоят из изучения и применения законодательства по вопросам недопущения вреда, разработки локальных нормативных актов и их применения в данной сфере деятельности Оператора. Организационные меры включают тщательный отбор, обучение и расстановку кадров, повышение их мотивации в вопросах недопущения вреда. Технические меры объединяют создание условий и реализацию мероприятий по недопущению вреда, в том числе: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1.4.1. Обеспечение сохранности собственности Оператора, в том числе материальных носителей информации, путем установления и поддержания соответствующих режимов безопасности.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1.4.2. Недопущение попадания конфиденциальной информации Оператора, в том числе информации, составляющей коммерческую и служебную тайны, неуполномоченным лицам путем выделения специальных помещений для обработки и хранения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1.4.3. Обеспечение информационной безопасности оператора, бесперебойного функционирования технических средств обработки персональных данных. 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и буквенно-цифровой информации), программные средства (операционные системы, системы управления базами данных и тому подобное), средства защиты информации, применяемые в информационных системах.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1.4.4. Обеспечение физической защиты объектов, находящихся на балансе Оператора, путем установления </w:t>
      </w:r>
      <w:proofErr w:type="spellStart"/>
      <w:r w:rsidRPr="0057426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57426D">
        <w:rPr>
          <w:rFonts w:ascii="Times New Roman" w:hAnsi="Times New Roman" w:cs="Times New Roman"/>
          <w:sz w:val="24"/>
          <w:szCs w:val="24"/>
        </w:rPr>
        <w:t xml:space="preserve"> и пропускного режимов и режима </w:t>
      </w:r>
      <w:proofErr w:type="spellStart"/>
      <w:r w:rsidRPr="0057426D">
        <w:rPr>
          <w:rFonts w:ascii="Times New Roman" w:hAnsi="Times New Roman" w:cs="Times New Roman"/>
          <w:sz w:val="24"/>
          <w:szCs w:val="24"/>
        </w:rPr>
        <w:lastRenderedPageBreak/>
        <w:t>взрыв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742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и пожаробезопасности.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1.4.5. Обеспечение физической защиты работников Оператора при исполнении ими служебных обязанностей, комфортного морально-психологического климата и обстановки делового сотрудничества среди работников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1.4.6. Обеспечение личной безопасности руководителей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1.4.7. Незамедлительное восстановление персональных данных, модифицированных или уничтоженных вследствие несанкционированного доступа к ним.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1.4.8. Постоянный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обеспечением уровня защищенности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1.5. В целях недопущения вреда Оператор до начала обработки персональных данных назначает ответственного за организацию обработки и защиты персональных данных в должности не ниже начальника структурного подразделения (или: заместителя руководителя Оператора).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1.5.1. Работник учреждения, ответственный за организацию обработки и защиты персональных данных в учреждении, получает указания непосредственно от исполнительного органа Оператора и подотчетен ему.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1.5.2. Работник учреждения, ответственный за организацию обработки и защиты персональных данных в учреждении, осуществляет внутренний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соблюдением Оператором и его работниками действующего законодательства Российской Федерации о персональных данных, в том числе требований к защите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1.5.3. Работник учреждения, ответственный за организацию обработки и защиты персональных данных в учреждении, проводит ориентировочную оценку размера вреда, устанавливает, какие меры были приняты в целях недопущения вреда, и их соотношение.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Руководящими документами при обработке персональных данных в первую очередь являются статья 19 Федерального закона от 27.07.2006 № 152-ФЗ «О персональных данных»,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15.09.2008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 xml:space="preserve">687, Методика определения актуальных угроз безопасности персональных данных при их обработке в информационных системах персональных данных, утвержденная Заместителем директора ФСТЭК России 14.02.2008, Методические рекомендации по обеспечению с помощью </w:t>
      </w:r>
      <w:proofErr w:type="spellStart"/>
      <w:r w:rsidRPr="0057426D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57426D"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руководством 8 Центра Федеральной службы безопасности Российской Федерации от 21.02.2008 № 149/54-144.</w:t>
      </w:r>
      <w:proofErr w:type="gramEnd"/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1.7. Настоящее Положение и изменения к нему утверждаются руководителем Оператора и вводятся приказом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Работник Оператора, непосредственно осуществляющие обработку персональных данных, должны быть ознакомлены под роспись до начала работы с положениями действующего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с данным Положением и изменениями к нему.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Обучение указанных работников организуется Оператором в соответствии с утвержденными Оператором графиками.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57426D">
        <w:rPr>
          <w:rFonts w:ascii="Times New Roman" w:hAnsi="Times New Roman" w:cs="Times New Roman"/>
          <w:sz w:val="24"/>
          <w:szCs w:val="24"/>
        </w:rPr>
        <w:t>1.9.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1.10. Запросы пользователей информационной системы на получение персональных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 xml:space="preserve">данных, включая лиц, указанных в пункте 1.9 настоящего Положения, а также факты предоставления персональных данных по этим запросам регистрируются </w:t>
      </w:r>
      <w:r w:rsidRPr="00BA691A">
        <w:rPr>
          <w:rFonts w:ascii="Times New Roman" w:hAnsi="Times New Roman" w:cs="Times New Roman"/>
          <w:sz w:val="24"/>
          <w:szCs w:val="24"/>
        </w:rPr>
        <w:t>автоматизированными средствами информационной системы в электронном журнале обращений</w:t>
      </w:r>
      <w:r w:rsidR="00BA691A" w:rsidRPr="00BA691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A691A">
        <w:rPr>
          <w:rFonts w:ascii="Times New Roman" w:hAnsi="Times New Roman" w:cs="Times New Roman"/>
          <w:sz w:val="24"/>
          <w:szCs w:val="24"/>
        </w:rPr>
        <w:t>. Содержание электронного журнала обращений периодически проверяется</w:t>
      </w:r>
      <w:r w:rsidRPr="0057426D">
        <w:rPr>
          <w:rFonts w:ascii="Times New Roman" w:hAnsi="Times New Roman" w:cs="Times New Roman"/>
          <w:sz w:val="24"/>
          <w:szCs w:val="24"/>
        </w:rPr>
        <w:t xml:space="preserve"> работником учреждения, ответственным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1.11. В целях предотвращения и уменьшения вреда при обнаружении нарушений порядка</w:t>
      </w:r>
      <w:r w:rsidR="00A152C4">
        <w:rPr>
          <w:rFonts w:ascii="Times New Roman" w:hAnsi="Times New Roman" w:cs="Times New Roman"/>
          <w:sz w:val="24"/>
          <w:szCs w:val="24"/>
        </w:rPr>
        <w:t xml:space="preserve"> </w:t>
      </w:r>
      <w:r w:rsidRPr="0057426D">
        <w:rPr>
          <w:rFonts w:ascii="Times New Roman" w:hAnsi="Times New Roman" w:cs="Times New Roman"/>
          <w:sz w:val="24"/>
          <w:szCs w:val="24"/>
        </w:rPr>
        <w:t>предоставления персональных данных Оператор незамедлительно приостанавливает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1.12. Режим конфиденциальности персональных данных оператор обеспечивает в соответствии с Положением Оператора о конфиденциальности.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соблюдением работниками Оператора требований законодательства Российской Федерации и положений локальных нормативных актов Оператора организован в соответствии с Положением о внутреннем контроле Оператора при обработке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1.14. Аудит соблюдения Оператором требований законодательства и положений локальных нормативных актов Оператора организован в соответствии с Положением Оператора об аудите при обработке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1.15. Опубликование или обеспечение иным образом неограниченного доступа к настоящему Положению, иным документам, определяющим политику Оператора в отношении обработки персональных данных, к сведениям о реализуемых требованиях к защите персональных данных Оператор проводит в соответствии с Положением Оператора о раскрытии информации.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 Структурные подразделения Оператора по недопущению вреда при обработке персональных данных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2.1. Обработку персональных данных, в том числе реализацию общих мер по недопущению вреда, организует работник учреждения, ответственный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2.2. Работник учреждения, ответственный за организацию обработки и защиты персональных данных в учреждении, находится в непосредственном подчинении руководителя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2.3.  Реализация  специальных  мер  по  недопущению  вреда возложена на </w:t>
      </w:r>
      <w:r w:rsidR="009F5781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57426D">
        <w:rPr>
          <w:rFonts w:ascii="Times New Roman" w:hAnsi="Times New Roman" w:cs="Times New Roman"/>
          <w:sz w:val="24"/>
          <w:szCs w:val="24"/>
        </w:rPr>
        <w:t xml:space="preserve"> (далее - «СПНВ»).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2.4. СПНВ находится в непосредственном подчинении у работника учреждения, ответственного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2.5. Состав, уровень квалификации СПНВ, их полномочия, функции, порядок взаимодействия с другими структурными подразделениями Оператора, ответственность СПНВ установлены в Положении о соответствующем структурном подразделении учреждения </w:t>
      </w:r>
      <w:r w:rsidR="00DF7BB0">
        <w:rPr>
          <w:rFonts w:ascii="Times New Roman" w:hAnsi="Times New Roman" w:cs="Times New Roman"/>
          <w:sz w:val="24"/>
          <w:szCs w:val="24"/>
        </w:rPr>
        <w:br/>
      </w:r>
      <w:r w:rsidRPr="0057426D">
        <w:rPr>
          <w:rFonts w:ascii="Times New Roman" w:hAnsi="Times New Roman" w:cs="Times New Roman"/>
          <w:sz w:val="24"/>
          <w:szCs w:val="24"/>
        </w:rPr>
        <w:t>и направлены на недопущение вреда при обработке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2.6. СПНВ: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координирует действия всех структурных подразделений и работников Оператора по вопросам недопущения вреда;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б) во взаимодействии с работником учреждения, ответственным за организацию обработки и защиты персональных данных в учреждении, организует правовое, методическое </w:t>
      </w:r>
      <w:r w:rsidR="00DF7BB0">
        <w:rPr>
          <w:rFonts w:ascii="Times New Roman" w:hAnsi="Times New Roman" w:cs="Times New Roman"/>
          <w:sz w:val="24"/>
          <w:szCs w:val="24"/>
        </w:rPr>
        <w:br/>
      </w:r>
      <w:r w:rsidRPr="0057426D">
        <w:rPr>
          <w:rFonts w:ascii="Times New Roman" w:hAnsi="Times New Roman" w:cs="Times New Roman"/>
          <w:sz w:val="24"/>
          <w:szCs w:val="24"/>
        </w:rPr>
        <w:t>и техническое сопровождение обработки персональных данных работниками Оператора с целью недопущения вреда;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рассматривает обращения и запросы субъектов персональных данных, которым причинен вред, принимает меры по устранению его последствий.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деятельностью СПНВ возложен на работника учреждения,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ответственного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 Процедуры по недопущению вреда и по устранению его последствий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 Процедуры, направленные на предупреждение вреда: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3.1.1. Соблюдение работниками Оператора установленных действующим законодательством Российской Федерации, локальными нормативными актами Оператора </w:t>
      </w:r>
      <w:r w:rsidRPr="00DF7BB0">
        <w:rPr>
          <w:rFonts w:ascii="Times New Roman" w:hAnsi="Times New Roman" w:cs="Times New Roman"/>
          <w:sz w:val="24"/>
          <w:szCs w:val="24"/>
        </w:rPr>
        <w:t>регламентов получения, обработки, хранения, предоставления и распространения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3.1.2. Выявление нарушений со стороны работников Оператора и/или субъектов персональных данных установленных регламентами и доведение информации о нарушениях </w:t>
      </w:r>
      <w:r w:rsidR="00DF7BB0">
        <w:rPr>
          <w:rFonts w:ascii="Times New Roman" w:hAnsi="Times New Roman" w:cs="Times New Roman"/>
          <w:sz w:val="24"/>
          <w:szCs w:val="24"/>
        </w:rPr>
        <w:br/>
      </w:r>
      <w:r w:rsidRPr="0057426D">
        <w:rPr>
          <w:rFonts w:ascii="Times New Roman" w:hAnsi="Times New Roman" w:cs="Times New Roman"/>
          <w:sz w:val="24"/>
          <w:szCs w:val="24"/>
        </w:rPr>
        <w:t>до руководителя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3.1.3. Разработка и утверждение Оператором правил определения возможных форм причинения вреда и оценки его размера.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3.1.4. Ознакомление работников Оператора с правилами определения возможных форм причинения вреда и оценки его размера.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3.1.5. Предупреждение субъектов персональных данных о рисках причинения вреда в ходе обработки персональных данных.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3.1.6. Внеочередной инструктаж всех работников Оператора по вопросам недопущения вреда в случае обнаружения факта причинения вреда.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 Процедуры, направленные на устранение вреда: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3.2.1. Своевременное обнаружение допущенных нарушений регламентов и незамедлительное пресечение таких нарушений.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3.2.2. Оценка уже причиненного вреда, фиксация мер, принятых Оператором по недопущению вреда, и их сопоставление.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3.2.3. Информирование субъектов персональных данных о допущенных нарушениях, о рисках и о подлежащих принятию мерах.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3.2.4. Компенсация причиненного вреда на основе определенных Оператором форм причинения вреда и оценки его размера.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3.2.5. Привлечение к ответственности работников Оператора, допустивших причинение вреда.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3.3. Процедуры, направленные на устранение последствий вреда: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3.3.1. Восстановление деловой репутации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3.3.2. Корректировка регламентов и программ обучения работников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 Обязанности руководителя Оператора и работников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4.1. Руководитель Оператора: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оказывает содействие СПНВ в выполнении им своих обязанностей;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организует устранение выявленных нарушений законодательства Российской Федерации, нормативных правовых актов уполномоченного федерального органа исполнительной власти, внутренних документов Оператора, а также причин и условий, способствовавших совершению нарушения;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в) организует рассмотрение случаев причинения вреда и выплату компенсаций.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4.2. Работники Оператора: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а) оказывают содействие СПНВ в выполнении им своих обязанностей;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б) незамедлительно доводят до сведения своего непосредственного руководителя и СПНВ или руководителя Оператора (в части их компетенции) сведения обо всех случаях причинения вреда другими работниками Оператора или контрагентами Оператора.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 Контроль, ответственность за нарушение или неисполнение Положения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742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426D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возложен на работника учреждения, ответственного за организацию обработки и защиты персональных данных в учреждении.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 xml:space="preserve">5.2. Лица, нарушающие или не исполняющие требования настоящего Положения, привлекаются к дисциплинарной, административной (статьи 5.39, 13.11, 13.14 Кодекса </w:t>
      </w:r>
      <w:r w:rsidRPr="0057426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правонарушениях) или уголовной ответственности (статьи 137, 272, 274 Уголовного кодекса Российской Федерации).</w:t>
      </w:r>
    </w:p>
    <w:p w:rsidR="00310194" w:rsidRPr="0057426D" w:rsidRDefault="00310194" w:rsidP="00574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26D">
        <w:rPr>
          <w:rFonts w:ascii="Times New Roman" w:hAnsi="Times New Roman" w:cs="Times New Roman"/>
          <w:sz w:val="24"/>
          <w:szCs w:val="24"/>
        </w:rPr>
        <w:t>5.3. Руководители структурных подразделений Оператора несут персональную ответственность за исполнение обязанностей их подчиненными.</w:t>
      </w: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194" w:rsidRPr="0057426D" w:rsidRDefault="00310194" w:rsidP="0057426D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-1" w:firstLine="567"/>
        <w:jc w:val="both"/>
        <w:rPr>
          <w:b/>
          <w:spacing w:val="0"/>
          <w:sz w:val="24"/>
          <w:szCs w:val="24"/>
          <w:lang w:bidi="en-US"/>
        </w:rPr>
      </w:pPr>
    </w:p>
    <w:p w:rsidR="00310194" w:rsidRPr="0057426D" w:rsidRDefault="00310194" w:rsidP="0057426D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-1" w:firstLine="567"/>
        <w:jc w:val="both"/>
        <w:rPr>
          <w:spacing w:val="0"/>
          <w:sz w:val="24"/>
          <w:szCs w:val="24"/>
          <w:lang w:bidi="en-US"/>
        </w:rPr>
      </w:pPr>
    </w:p>
    <w:p w:rsidR="00310194" w:rsidRPr="0057426D" w:rsidRDefault="00310194" w:rsidP="0057426D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right="-1" w:firstLine="567"/>
        <w:jc w:val="both"/>
        <w:rPr>
          <w:spacing w:val="0"/>
          <w:sz w:val="24"/>
          <w:szCs w:val="24"/>
          <w:lang w:bidi="en-US"/>
        </w:rPr>
      </w:pPr>
    </w:p>
    <w:p w:rsidR="00310194" w:rsidRDefault="00310194" w:rsidP="00DF7BB0">
      <w:pPr>
        <w:pStyle w:val="4"/>
        <w:shd w:val="clear" w:color="auto" w:fill="FFFFFF"/>
        <w:spacing w:after="0" w:line="240" w:lineRule="auto"/>
        <w:jc w:val="both"/>
        <w:rPr>
          <w:b w:val="0"/>
          <w:bCs w:val="0"/>
          <w:color w:val="auto"/>
          <w:sz w:val="24"/>
          <w:szCs w:val="24"/>
          <w:lang w:eastAsia="en-US" w:bidi="en-US"/>
        </w:rPr>
      </w:pPr>
    </w:p>
    <w:p w:rsidR="00DF7BB0" w:rsidRDefault="00DF7BB0" w:rsidP="00DF7BB0">
      <w:pPr>
        <w:pStyle w:val="4"/>
        <w:shd w:val="clear" w:color="auto" w:fill="FFFFFF"/>
        <w:spacing w:after="0" w:line="240" w:lineRule="auto"/>
        <w:jc w:val="both"/>
        <w:rPr>
          <w:b w:val="0"/>
          <w:bCs w:val="0"/>
          <w:color w:val="auto"/>
          <w:sz w:val="24"/>
          <w:szCs w:val="24"/>
          <w:lang w:eastAsia="en-US" w:bidi="en-US"/>
        </w:rPr>
      </w:pPr>
    </w:p>
    <w:p w:rsidR="00BA691A" w:rsidRPr="0057426D" w:rsidRDefault="00BA691A" w:rsidP="00DF7BB0">
      <w:pPr>
        <w:pStyle w:val="4"/>
        <w:shd w:val="clear" w:color="auto" w:fill="FFFFFF"/>
        <w:spacing w:after="0" w:line="240" w:lineRule="auto"/>
        <w:jc w:val="both"/>
        <w:rPr>
          <w:color w:val="auto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1859" w:rsidRDefault="00811859" w:rsidP="0057426D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F5781" w:rsidRDefault="009F5781" w:rsidP="00A152C4">
      <w:pPr>
        <w:pStyle w:val="32"/>
        <w:shd w:val="clear" w:color="auto" w:fill="auto"/>
        <w:tabs>
          <w:tab w:val="left" w:pos="851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9F5781" w:rsidSect="0081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BB"/>
    <w:rsid w:val="00111D0D"/>
    <w:rsid w:val="002061DA"/>
    <w:rsid w:val="00310194"/>
    <w:rsid w:val="00376511"/>
    <w:rsid w:val="0053777A"/>
    <w:rsid w:val="0057426D"/>
    <w:rsid w:val="005E00AF"/>
    <w:rsid w:val="00811859"/>
    <w:rsid w:val="009F5781"/>
    <w:rsid w:val="00A152C4"/>
    <w:rsid w:val="00B236C1"/>
    <w:rsid w:val="00BA691A"/>
    <w:rsid w:val="00BE11D5"/>
    <w:rsid w:val="00DF7BB0"/>
    <w:rsid w:val="00E10869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0194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310194"/>
    <w:rPr>
      <w:rFonts w:ascii="Corbel" w:eastAsia="Corbel" w:hAnsi="Corbel" w:cs="Corbe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0194"/>
    <w:pPr>
      <w:widowControl w:val="0"/>
      <w:shd w:val="clear" w:color="auto" w:fill="FFFFFF"/>
      <w:spacing w:after="420" w:line="0" w:lineRule="atLeas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ConsPlusNormal">
    <w:name w:val="ConsPlusNormal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0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194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a3">
    <w:name w:val="Основной текст_"/>
    <w:basedOn w:val="a0"/>
    <w:link w:val="2"/>
    <w:rsid w:val="0031019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1019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310194"/>
    <w:pPr>
      <w:widowControl w:val="0"/>
      <w:shd w:val="clear" w:color="auto" w:fill="FFFFFF"/>
      <w:spacing w:before="420" w:after="240" w:line="371" w:lineRule="exact"/>
      <w:ind w:hanging="1820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310194"/>
    <w:pPr>
      <w:widowControl w:val="0"/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8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Subtitle"/>
    <w:basedOn w:val="a"/>
    <w:link w:val="a5"/>
    <w:qFormat/>
    <w:rsid w:val="00E108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E10869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Инна Леонидовна</dc:creator>
  <cp:keywords/>
  <dc:description/>
  <cp:lastModifiedBy>User</cp:lastModifiedBy>
  <cp:revision>12</cp:revision>
  <dcterms:created xsi:type="dcterms:W3CDTF">2017-09-12T09:56:00Z</dcterms:created>
  <dcterms:modified xsi:type="dcterms:W3CDTF">2017-11-10T09:28:00Z</dcterms:modified>
</cp:coreProperties>
</file>