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4A" w:rsidRPr="00FD276F" w:rsidRDefault="00E673B2" w:rsidP="00676E4A">
      <w:pPr>
        <w:spacing w:after="0"/>
        <w:jc w:val="right"/>
        <w:rPr>
          <w:rFonts w:ascii="Times New Roman" w:hAnsi="Times New Roman" w:cs="Times New Roman"/>
        </w:rPr>
      </w:pPr>
      <w:r w:rsidRPr="00FD276F">
        <w:rPr>
          <w:rFonts w:ascii="Times New Roman" w:hAnsi="Times New Roman" w:cs="Times New Roman"/>
        </w:rPr>
        <w:t xml:space="preserve">Приложение </w:t>
      </w:r>
      <w:r>
        <w:rPr>
          <w:rFonts w:ascii="Times New Roman" w:hAnsi="Times New Roman" w:cs="Times New Roman"/>
        </w:rPr>
        <w:t>к</w:t>
      </w:r>
      <w:r w:rsidR="00676E4A" w:rsidRPr="00FD276F">
        <w:rPr>
          <w:rFonts w:ascii="Times New Roman" w:hAnsi="Times New Roman" w:cs="Times New Roman"/>
        </w:rPr>
        <w:t xml:space="preserve"> приказу </w:t>
      </w:r>
    </w:p>
    <w:p w:rsidR="00676E4A" w:rsidRPr="00FD276F" w:rsidRDefault="00676E4A" w:rsidP="00676E4A">
      <w:pPr>
        <w:spacing w:after="0"/>
        <w:jc w:val="right"/>
        <w:rPr>
          <w:rFonts w:ascii="Times New Roman" w:hAnsi="Times New Roman" w:cs="Times New Roman"/>
        </w:rPr>
      </w:pPr>
      <w:r w:rsidRPr="00FD276F">
        <w:rPr>
          <w:rFonts w:ascii="Times New Roman" w:hAnsi="Times New Roman" w:cs="Times New Roman"/>
        </w:rPr>
        <w:t xml:space="preserve">от </w:t>
      </w:r>
      <w:r>
        <w:rPr>
          <w:rFonts w:ascii="Times New Roman" w:hAnsi="Times New Roman" w:cs="Times New Roman"/>
        </w:rPr>
        <w:t xml:space="preserve">01.09.2022 </w:t>
      </w:r>
      <w:r w:rsidRPr="00FD276F">
        <w:rPr>
          <w:rFonts w:ascii="Times New Roman" w:hAnsi="Times New Roman" w:cs="Times New Roman"/>
        </w:rPr>
        <w:t>№</w:t>
      </w:r>
      <w:r>
        <w:rPr>
          <w:rFonts w:ascii="Times New Roman" w:hAnsi="Times New Roman" w:cs="Times New Roman"/>
        </w:rPr>
        <w:t>104</w:t>
      </w:r>
      <w:r w:rsidRPr="00FD276F">
        <w:rPr>
          <w:rFonts w:ascii="Times New Roman" w:hAnsi="Times New Roman" w:cs="Times New Roman"/>
        </w:rPr>
        <w:t>/ОД</w:t>
      </w:r>
    </w:p>
    <w:p w:rsidR="00676E4A" w:rsidRDefault="00676E4A" w:rsidP="0046027B">
      <w:pPr>
        <w:pStyle w:val="ConsPlusTitle"/>
        <w:jc w:val="center"/>
        <w:rPr>
          <w:rFonts w:ascii="Times New Roman" w:hAnsi="Times New Roman" w:cs="Times New Roman"/>
          <w:sz w:val="24"/>
          <w:szCs w:val="24"/>
        </w:rPr>
      </w:pPr>
    </w:p>
    <w:p w:rsidR="00C25C33" w:rsidRPr="0046027B" w:rsidRDefault="0046027B" w:rsidP="0046027B">
      <w:pPr>
        <w:pStyle w:val="ConsPlusTitle"/>
        <w:jc w:val="center"/>
        <w:rPr>
          <w:rFonts w:ascii="Times New Roman" w:hAnsi="Times New Roman" w:cs="Times New Roman"/>
          <w:sz w:val="24"/>
          <w:szCs w:val="24"/>
        </w:rPr>
      </w:pPr>
      <w:bookmarkStart w:id="0" w:name="_GoBack"/>
      <w:r>
        <w:rPr>
          <w:rFonts w:ascii="Times New Roman" w:hAnsi="Times New Roman" w:cs="Times New Roman"/>
          <w:sz w:val="24"/>
          <w:szCs w:val="24"/>
        </w:rPr>
        <w:t>П</w:t>
      </w:r>
      <w:r w:rsidRPr="0046027B">
        <w:rPr>
          <w:rFonts w:ascii="Times New Roman" w:hAnsi="Times New Roman" w:cs="Times New Roman"/>
          <w:sz w:val="24"/>
          <w:szCs w:val="24"/>
        </w:rPr>
        <w:t>равила</w:t>
      </w:r>
      <w:r>
        <w:rPr>
          <w:rFonts w:ascii="Times New Roman" w:hAnsi="Times New Roman" w:cs="Times New Roman"/>
          <w:sz w:val="24"/>
          <w:szCs w:val="24"/>
        </w:rPr>
        <w:t xml:space="preserve"> </w:t>
      </w:r>
      <w:r w:rsidRPr="0046027B">
        <w:rPr>
          <w:rFonts w:ascii="Times New Roman" w:hAnsi="Times New Roman" w:cs="Times New Roman"/>
          <w:sz w:val="24"/>
          <w:szCs w:val="24"/>
        </w:rPr>
        <w:t>обучения по охране труда и проверки знания требований</w:t>
      </w:r>
    </w:p>
    <w:bookmarkEnd w:id="0"/>
    <w:p w:rsidR="00C25C33" w:rsidRPr="0046027B" w:rsidRDefault="0046027B" w:rsidP="0046027B">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охраны труда</w:t>
      </w:r>
      <w:r>
        <w:rPr>
          <w:rFonts w:ascii="Times New Roman" w:hAnsi="Times New Roman" w:cs="Times New Roman"/>
          <w:sz w:val="24"/>
          <w:szCs w:val="24"/>
        </w:rPr>
        <w:t xml:space="preserve"> МАУ ЦФСР ТМР</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97E81">
      <w:pPr>
        <w:pStyle w:val="ConsPlusTitle"/>
        <w:jc w:val="center"/>
        <w:outlineLvl w:val="1"/>
        <w:rPr>
          <w:rFonts w:ascii="Times New Roman" w:hAnsi="Times New Roman" w:cs="Times New Roman"/>
          <w:sz w:val="24"/>
          <w:szCs w:val="24"/>
        </w:rPr>
      </w:pPr>
      <w:r w:rsidRPr="0046027B">
        <w:rPr>
          <w:rFonts w:ascii="Times New Roman" w:hAnsi="Times New Roman" w:cs="Times New Roman"/>
          <w:sz w:val="24"/>
          <w:szCs w:val="24"/>
        </w:rPr>
        <w:t>I. Общие положения</w:t>
      </w:r>
    </w:p>
    <w:p w:rsidR="00C25C33" w:rsidRPr="0046027B" w:rsidRDefault="00C25C33" w:rsidP="0046027B">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1. Настоящие </w:t>
      </w:r>
      <w:r w:rsidR="00A25B3D" w:rsidRPr="0046027B">
        <w:rPr>
          <w:rFonts w:ascii="Times New Roman" w:hAnsi="Times New Roman" w:cs="Times New Roman"/>
          <w:color w:val="000000"/>
          <w:sz w:val="24"/>
          <w:szCs w:val="24"/>
          <w:shd w:val="clear" w:color="auto" w:fill="FFFFFF"/>
        </w:rPr>
        <w:t>Правила обучения по охране труда и проверки знания требований охраны труда МАУ ЦФСР ТМР</w:t>
      </w:r>
      <w:r w:rsidR="00A25B3D" w:rsidRPr="0046027B">
        <w:rPr>
          <w:rFonts w:ascii="Times New Roman" w:hAnsi="Times New Roman" w:cs="Times New Roman"/>
          <w:iCs/>
          <w:sz w:val="24"/>
          <w:szCs w:val="24"/>
        </w:rPr>
        <w:t xml:space="preserve"> (далее – Правила)</w:t>
      </w:r>
      <w:r w:rsidRPr="0046027B">
        <w:rPr>
          <w:rFonts w:ascii="Times New Roman" w:hAnsi="Times New Roman" w:cs="Times New Roman"/>
          <w:sz w:val="24"/>
          <w:szCs w:val="24"/>
        </w:rPr>
        <w:t xml:space="preserve">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w:t>
      </w:r>
      <w:r w:rsidR="00A25B3D" w:rsidRPr="0046027B">
        <w:rPr>
          <w:rFonts w:ascii="Times New Roman" w:hAnsi="Times New Roman" w:cs="Times New Roman"/>
          <w:sz w:val="24"/>
          <w:szCs w:val="24"/>
        </w:rPr>
        <w:t>м.</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r w:rsidRPr="00907A37">
        <w:rPr>
          <w:rFonts w:ascii="Times New Roman" w:hAnsi="Times New Roman" w:cs="Times New Roman"/>
          <w:sz w:val="24"/>
          <w:szCs w:val="24"/>
        </w:rPr>
        <w:t xml:space="preserve">постановлением Правительства Российской Федерации от 16 декабря 2021 г. N 2334 </w:t>
      </w:r>
      <w:r w:rsidRPr="0046027B">
        <w:rPr>
          <w:rFonts w:ascii="Times New Roman" w:hAnsi="Times New Roman" w:cs="Times New Roman"/>
          <w:sz w:val="24"/>
          <w:szCs w:val="24"/>
        </w:rPr>
        <w:t>"Об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4. Обучение по охране труда осуществляется в ходе проведения:</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а) инструктажей по охране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б) стажировки на рабочем месте;</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в) обучения по оказанию первой помощи пострадавшим;</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г) обучения по использованию (применению) средств индивидуальной защиты;</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C25C33" w:rsidRPr="0046027B" w:rsidRDefault="006219A5" w:rsidP="0046027B">
      <w:pPr>
        <w:pStyle w:val="ConsPlusNormal"/>
        <w:spacing w:before="200"/>
        <w:ind w:firstLine="540"/>
        <w:jc w:val="both"/>
        <w:rPr>
          <w:rFonts w:ascii="Times New Roman" w:hAnsi="Times New Roman" w:cs="Times New Roman"/>
          <w:sz w:val="24"/>
          <w:szCs w:val="24"/>
        </w:rPr>
      </w:pPr>
      <w:bookmarkStart w:id="1" w:name="P58"/>
      <w:bookmarkEnd w:id="1"/>
      <w:r w:rsidRPr="0046027B">
        <w:rPr>
          <w:rFonts w:ascii="Times New Roman" w:hAnsi="Times New Roman" w:cs="Times New Roman"/>
          <w:sz w:val="24"/>
          <w:szCs w:val="24"/>
        </w:rPr>
        <w:t>6</w:t>
      </w:r>
      <w:r w:rsidR="00C25C33" w:rsidRPr="0046027B">
        <w:rPr>
          <w:rFonts w:ascii="Times New Roman" w:hAnsi="Times New Roman" w:cs="Times New Roman"/>
          <w:sz w:val="24"/>
          <w:szCs w:val="24"/>
        </w:rPr>
        <w:t>.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97E81">
      <w:pPr>
        <w:pStyle w:val="ConsPlusTitle"/>
        <w:jc w:val="center"/>
        <w:outlineLvl w:val="1"/>
        <w:rPr>
          <w:rFonts w:ascii="Times New Roman" w:hAnsi="Times New Roman" w:cs="Times New Roman"/>
          <w:sz w:val="24"/>
          <w:szCs w:val="24"/>
        </w:rPr>
      </w:pPr>
      <w:r w:rsidRPr="0046027B">
        <w:rPr>
          <w:rFonts w:ascii="Times New Roman" w:hAnsi="Times New Roman" w:cs="Times New Roman"/>
          <w:sz w:val="24"/>
          <w:szCs w:val="24"/>
        </w:rPr>
        <w:lastRenderedPageBreak/>
        <w:t>II. Организация и проведение инструктажей по охране труда</w:t>
      </w:r>
    </w:p>
    <w:p w:rsidR="00C25C33" w:rsidRPr="0046027B" w:rsidRDefault="00C25C33" w:rsidP="0046027B">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8. Предусматриваются следующие виды инструктажа по охране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а) вводный инструктаж по охране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б) инструктаж по охране труда на рабочем месте;</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в) целевой инструктаж по охране труда.</w:t>
      </w:r>
    </w:p>
    <w:p w:rsidR="00C25C33" w:rsidRPr="0046027B" w:rsidRDefault="0046027B" w:rsidP="0046027B">
      <w:pPr>
        <w:pStyle w:val="ConsPlusNormal"/>
        <w:spacing w:before="200"/>
        <w:ind w:firstLine="540"/>
        <w:jc w:val="both"/>
        <w:rPr>
          <w:rFonts w:ascii="Times New Roman" w:hAnsi="Times New Roman" w:cs="Times New Roman"/>
          <w:sz w:val="24"/>
          <w:szCs w:val="24"/>
        </w:rPr>
      </w:pPr>
      <w:r w:rsidRPr="00D10342">
        <w:rPr>
          <w:rFonts w:ascii="Times New Roman" w:hAnsi="Times New Roman" w:cs="Times New Roman"/>
          <w:sz w:val="24"/>
          <w:szCs w:val="24"/>
        </w:rPr>
        <w:t>7</w:t>
      </w:r>
      <w:r w:rsidR="00C25C33" w:rsidRPr="00D10342">
        <w:rPr>
          <w:rFonts w:ascii="Times New Roman" w:hAnsi="Times New Roman" w:cs="Times New Roman"/>
          <w:sz w:val="24"/>
          <w:szCs w:val="24"/>
        </w:rPr>
        <w:t xml:space="preserve">. Вводный </w:t>
      </w:r>
      <w:r w:rsidR="00C25C33" w:rsidRPr="0046027B">
        <w:rPr>
          <w:rFonts w:ascii="Times New Roman" w:hAnsi="Times New Roman" w:cs="Times New Roman"/>
          <w:sz w:val="24"/>
          <w:szCs w:val="24"/>
        </w:rPr>
        <w:t>инструктаж по охране труда проводится до начала выполнения трудовых функций для вновь принятых работн</w:t>
      </w:r>
      <w:r w:rsidR="006219A5" w:rsidRPr="0046027B">
        <w:rPr>
          <w:rFonts w:ascii="Times New Roman" w:hAnsi="Times New Roman" w:cs="Times New Roman"/>
          <w:sz w:val="24"/>
          <w:szCs w:val="24"/>
        </w:rPr>
        <w:t>иков и иных лиц, участвующих в деятельности учреждения.</w:t>
      </w:r>
    </w:p>
    <w:p w:rsidR="00C25C33" w:rsidRPr="0046027B" w:rsidRDefault="0046027B"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w:t>
      </w:r>
      <w:r w:rsidR="00C25C33" w:rsidRPr="0046027B">
        <w:rPr>
          <w:rFonts w:ascii="Times New Roman" w:hAnsi="Times New Roman" w:cs="Times New Roman"/>
          <w:sz w:val="24"/>
          <w:szCs w:val="24"/>
        </w:rPr>
        <w:t>. Вводный инструктаж</w:t>
      </w:r>
      <w:r w:rsidR="006219A5" w:rsidRPr="0046027B">
        <w:rPr>
          <w:rFonts w:ascii="Times New Roman" w:hAnsi="Times New Roman" w:cs="Times New Roman"/>
          <w:sz w:val="24"/>
          <w:szCs w:val="24"/>
        </w:rPr>
        <w:t xml:space="preserve"> по охране труда проводится по П</w:t>
      </w:r>
      <w:r w:rsidR="00C25C33" w:rsidRPr="0046027B">
        <w:rPr>
          <w:rFonts w:ascii="Times New Roman" w:hAnsi="Times New Roman" w:cs="Times New Roman"/>
          <w:sz w:val="24"/>
          <w:szCs w:val="24"/>
        </w:rPr>
        <w:t xml:space="preserve">рограмме вводного инструктажа согласно </w:t>
      </w:r>
      <w:hyperlink w:anchor="P367">
        <w:r w:rsidR="00C25C33" w:rsidRPr="0046027B">
          <w:rPr>
            <w:rFonts w:ascii="Times New Roman" w:hAnsi="Times New Roman" w:cs="Times New Roman"/>
            <w:color w:val="0000FF"/>
            <w:sz w:val="24"/>
            <w:szCs w:val="24"/>
          </w:rPr>
          <w:t>приложению N 1</w:t>
        </w:r>
      </w:hyperlink>
      <w:r w:rsidR="00C25C33" w:rsidRPr="0046027B">
        <w:rPr>
          <w:rFonts w:ascii="Times New Roman" w:hAnsi="Times New Roman" w:cs="Times New Roman"/>
          <w:sz w:val="24"/>
          <w:szCs w:val="24"/>
        </w:rPr>
        <w:t xml:space="preserve"> </w:t>
      </w:r>
      <w:r w:rsidR="006219A5" w:rsidRPr="0046027B">
        <w:rPr>
          <w:rFonts w:ascii="Times New Roman" w:hAnsi="Times New Roman" w:cs="Times New Roman"/>
          <w:sz w:val="24"/>
          <w:szCs w:val="24"/>
        </w:rPr>
        <w:t>к настоящим Правилам.</w:t>
      </w:r>
    </w:p>
    <w:p w:rsidR="00416035"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Вво</w:t>
      </w:r>
      <w:r w:rsidR="00416035" w:rsidRPr="0046027B">
        <w:rPr>
          <w:rFonts w:ascii="Times New Roman" w:hAnsi="Times New Roman" w:cs="Times New Roman"/>
          <w:sz w:val="24"/>
          <w:szCs w:val="24"/>
        </w:rPr>
        <w:t>дный инструктаж по охране труда</w:t>
      </w:r>
      <w:r w:rsidRPr="0046027B">
        <w:rPr>
          <w:rFonts w:ascii="Times New Roman" w:hAnsi="Times New Roman" w:cs="Times New Roman"/>
          <w:sz w:val="24"/>
          <w:szCs w:val="24"/>
        </w:rPr>
        <w:t xml:space="preserve"> работником организации, на которого приказом </w:t>
      </w:r>
      <w:r w:rsidR="00416035" w:rsidRPr="0046027B">
        <w:rPr>
          <w:rFonts w:ascii="Times New Roman" w:hAnsi="Times New Roman" w:cs="Times New Roman"/>
          <w:sz w:val="24"/>
          <w:szCs w:val="24"/>
        </w:rPr>
        <w:t xml:space="preserve">учреждения </w:t>
      </w:r>
      <w:r w:rsidRPr="0046027B">
        <w:rPr>
          <w:rFonts w:ascii="Times New Roman" w:hAnsi="Times New Roman" w:cs="Times New Roman"/>
          <w:sz w:val="24"/>
          <w:szCs w:val="24"/>
        </w:rPr>
        <w:t xml:space="preserve">возложены обязанности по проведению вводного инструктажа по охране труда. </w:t>
      </w:r>
    </w:p>
    <w:p w:rsidR="00C25C33" w:rsidRPr="0046027B" w:rsidRDefault="0046027B"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w:t>
      </w:r>
      <w:r w:rsidR="00C25C33" w:rsidRPr="0046027B">
        <w:rPr>
          <w:rFonts w:ascii="Times New Roman" w:hAnsi="Times New Roman" w:cs="Times New Roman"/>
          <w:sz w:val="24"/>
          <w:szCs w:val="24"/>
        </w:rPr>
        <w:t>. Проводятся следующие виды инструктажа по охране труда на рабочем месте:</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а) первичный инструктаж по охране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б) повторный инструктаж по охране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в) внеплановый инструктаж по охране труда.</w:t>
      </w:r>
    </w:p>
    <w:p w:rsidR="00B7049E" w:rsidRDefault="00C25C33" w:rsidP="00384055">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1</w:t>
      </w:r>
      <w:r w:rsidR="0046027B">
        <w:rPr>
          <w:rFonts w:ascii="Times New Roman" w:hAnsi="Times New Roman" w:cs="Times New Roman"/>
          <w:sz w:val="24"/>
          <w:szCs w:val="24"/>
        </w:rPr>
        <w:t>0</w:t>
      </w:r>
      <w:r w:rsidRPr="0046027B">
        <w:rPr>
          <w:rFonts w:ascii="Times New Roman" w:hAnsi="Times New Roman" w:cs="Times New Roman"/>
          <w:sz w:val="24"/>
          <w:szCs w:val="24"/>
        </w:rPr>
        <w:t xml:space="preserve">. Первичный инструктаж по охране труда проводится для всех работников </w:t>
      </w:r>
      <w:r w:rsidR="00416035" w:rsidRPr="0046027B">
        <w:rPr>
          <w:rFonts w:ascii="Times New Roman" w:hAnsi="Times New Roman" w:cs="Times New Roman"/>
          <w:sz w:val="24"/>
          <w:szCs w:val="24"/>
        </w:rPr>
        <w:t>учреждения</w:t>
      </w:r>
      <w:r w:rsidRPr="0046027B">
        <w:rPr>
          <w:rFonts w:ascii="Times New Roman" w:hAnsi="Times New Roman" w:cs="Times New Roman"/>
          <w:sz w:val="24"/>
          <w:szCs w:val="24"/>
        </w:rPr>
        <w:t xml:space="preserve"> до начала самостоятельной работы, а также для лиц, проходящих практику</w:t>
      </w:r>
      <w:r w:rsidR="00416035" w:rsidRPr="0046027B">
        <w:rPr>
          <w:rFonts w:ascii="Times New Roman" w:hAnsi="Times New Roman" w:cs="Times New Roman"/>
          <w:sz w:val="24"/>
          <w:szCs w:val="24"/>
        </w:rPr>
        <w:t xml:space="preserve"> в учреждении</w:t>
      </w:r>
      <w:r w:rsidRPr="0046027B">
        <w:rPr>
          <w:rFonts w:ascii="Times New Roman" w:hAnsi="Times New Roman" w:cs="Times New Roman"/>
          <w:sz w:val="24"/>
          <w:szCs w:val="24"/>
        </w:rPr>
        <w:t xml:space="preserve">. </w:t>
      </w:r>
    </w:p>
    <w:p w:rsidR="002D766F" w:rsidRDefault="00384055" w:rsidP="0038405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 учреждении </w:t>
      </w:r>
      <w:r w:rsidRPr="0046027B">
        <w:rPr>
          <w:rFonts w:ascii="Times New Roman" w:hAnsi="Times New Roman" w:cs="Times New Roman"/>
          <w:sz w:val="24"/>
          <w:szCs w:val="24"/>
        </w:rPr>
        <w:t xml:space="preserve">от прохождения первичного инструктажа по охране труда </w:t>
      </w:r>
      <w:r w:rsidR="00C25C33" w:rsidRPr="0046027B">
        <w:rPr>
          <w:rFonts w:ascii="Times New Roman" w:hAnsi="Times New Roman" w:cs="Times New Roman"/>
          <w:sz w:val="24"/>
          <w:szCs w:val="24"/>
        </w:rPr>
        <w:t>освобожден</w:t>
      </w:r>
      <w:r>
        <w:rPr>
          <w:rFonts w:ascii="Times New Roman" w:hAnsi="Times New Roman" w:cs="Times New Roman"/>
          <w:sz w:val="24"/>
          <w:szCs w:val="24"/>
        </w:rPr>
        <w:t>ы</w:t>
      </w:r>
      <w:r w:rsidR="00C25C33" w:rsidRPr="0046027B">
        <w:rPr>
          <w:rFonts w:ascii="Times New Roman" w:hAnsi="Times New Roman" w:cs="Times New Roman"/>
          <w:sz w:val="24"/>
          <w:szCs w:val="24"/>
        </w:rPr>
        <w:t xml:space="preserve"> отдельны</w:t>
      </w:r>
      <w:r>
        <w:rPr>
          <w:rFonts w:ascii="Times New Roman" w:hAnsi="Times New Roman" w:cs="Times New Roman"/>
          <w:sz w:val="24"/>
          <w:szCs w:val="24"/>
        </w:rPr>
        <w:t>е категорий работников, т.к. их</w:t>
      </w:r>
      <w:r w:rsidR="00C25C33" w:rsidRPr="0046027B">
        <w:rPr>
          <w:rFonts w:ascii="Times New Roman" w:hAnsi="Times New Roman" w:cs="Times New Roman"/>
          <w:sz w:val="24"/>
          <w:szCs w:val="24"/>
        </w:rPr>
        <w:t xml:space="preserve">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w:t>
      </w:r>
      <w:r w:rsidR="00257AD3" w:rsidRPr="0046027B">
        <w:rPr>
          <w:rFonts w:ascii="Times New Roman" w:hAnsi="Times New Roman" w:cs="Times New Roman"/>
          <w:sz w:val="24"/>
          <w:szCs w:val="24"/>
        </w:rPr>
        <w:t>фисная организационная техника</w:t>
      </w:r>
      <w:r w:rsidR="00C25C33" w:rsidRPr="0046027B">
        <w:rPr>
          <w:rFonts w:ascii="Times New Roman" w:hAnsi="Times New Roman" w:cs="Times New Roman"/>
          <w:sz w:val="24"/>
          <w:szCs w:val="24"/>
        </w:rPr>
        <w:t xml:space="preserve">,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w:t>
      </w:r>
    </w:p>
    <w:p w:rsidR="00384055" w:rsidRDefault="00384055" w:rsidP="00384055">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А именно следующие должности и профессии: заместитель директора, начальник и специалисты отдела по организации и проведению мероприятий, начальник и специалисты отдела правовой и методической работы, главный бухгалтер, бухгалтер, специалист по кадровому делопроизводству, руководитель Центра тестирования, старший специалист Центра тестирования, оператор ЭБД, </w:t>
      </w:r>
      <w:r w:rsidR="002D766F">
        <w:rPr>
          <w:rFonts w:ascii="Times New Roman" w:hAnsi="Times New Roman" w:cs="Times New Roman"/>
          <w:sz w:val="24"/>
          <w:szCs w:val="24"/>
        </w:rPr>
        <w:t>и</w:t>
      </w:r>
      <w:r w:rsidR="002D766F" w:rsidRPr="002D766F">
        <w:rPr>
          <w:rFonts w:ascii="Times New Roman" w:hAnsi="Times New Roman" w:cs="Times New Roman"/>
          <w:sz w:val="24"/>
          <w:szCs w:val="24"/>
        </w:rPr>
        <w:t>нструктор методист 6 уровень квалификации</w:t>
      </w:r>
      <w:r w:rsidR="002D766F">
        <w:rPr>
          <w:rFonts w:ascii="Times New Roman" w:hAnsi="Times New Roman" w:cs="Times New Roman"/>
          <w:sz w:val="24"/>
          <w:szCs w:val="24"/>
        </w:rPr>
        <w:t>, и</w:t>
      </w:r>
      <w:r w:rsidR="002D766F" w:rsidRPr="002D766F">
        <w:rPr>
          <w:rFonts w:ascii="Times New Roman" w:hAnsi="Times New Roman" w:cs="Times New Roman"/>
          <w:sz w:val="24"/>
          <w:szCs w:val="24"/>
        </w:rPr>
        <w:t xml:space="preserve">нструктор методист </w:t>
      </w:r>
      <w:r w:rsidR="002D766F">
        <w:rPr>
          <w:rFonts w:ascii="Times New Roman" w:hAnsi="Times New Roman" w:cs="Times New Roman"/>
          <w:sz w:val="24"/>
          <w:szCs w:val="24"/>
        </w:rPr>
        <w:t>5</w:t>
      </w:r>
      <w:r w:rsidR="002D766F" w:rsidRPr="002D766F">
        <w:rPr>
          <w:rFonts w:ascii="Times New Roman" w:hAnsi="Times New Roman" w:cs="Times New Roman"/>
          <w:sz w:val="24"/>
          <w:szCs w:val="24"/>
        </w:rPr>
        <w:t xml:space="preserve"> уровень квалификации</w:t>
      </w:r>
      <w:r w:rsidR="002D766F">
        <w:rPr>
          <w:rFonts w:ascii="Times New Roman" w:hAnsi="Times New Roman" w:cs="Times New Roman"/>
          <w:sz w:val="24"/>
          <w:szCs w:val="24"/>
        </w:rPr>
        <w:t>,</w:t>
      </w:r>
      <w:r w:rsidR="002D766F" w:rsidRPr="002D766F">
        <w:rPr>
          <w:rFonts w:ascii="Times New Roman" w:hAnsi="Times New Roman" w:cs="Times New Roman"/>
          <w:sz w:val="24"/>
          <w:szCs w:val="24"/>
        </w:rPr>
        <w:t xml:space="preserve"> </w:t>
      </w:r>
      <w:r>
        <w:rPr>
          <w:rFonts w:ascii="Times New Roman" w:hAnsi="Times New Roman" w:cs="Times New Roman"/>
          <w:sz w:val="24"/>
          <w:szCs w:val="24"/>
        </w:rPr>
        <w:t>администратор.</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1</w:t>
      </w:r>
      <w:r w:rsidR="0046027B">
        <w:rPr>
          <w:rFonts w:ascii="Times New Roman" w:hAnsi="Times New Roman" w:cs="Times New Roman"/>
          <w:sz w:val="24"/>
          <w:szCs w:val="24"/>
        </w:rPr>
        <w:t>1</w:t>
      </w:r>
      <w:r w:rsidRPr="0046027B">
        <w:rPr>
          <w:rFonts w:ascii="Times New Roman" w:hAnsi="Times New Roman" w:cs="Times New Roman"/>
          <w:sz w:val="24"/>
          <w:szCs w:val="24"/>
        </w:rPr>
        <w:t>. Повторный инструктаж по охране труда проводится не реже одного раза в 6 месяцев.</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1</w:t>
      </w:r>
      <w:r w:rsidR="0046027B">
        <w:rPr>
          <w:rFonts w:ascii="Times New Roman" w:hAnsi="Times New Roman" w:cs="Times New Roman"/>
          <w:sz w:val="24"/>
          <w:szCs w:val="24"/>
        </w:rPr>
        <w:t>2</w:t>
      </w:r>
      <w:r w:rsidRPr="0046027B">
        <w:rPr>
          <w:rFonts w:ascii="Times New Roman" w:hAnsi="Times New Roman" w:cs="Times New Roman"/>
          <w:sz w:val="24"/>
          <w:szCs w:val="24"/>
        </w:rPr>
        <w:t>. Повторный инструктаж по охране труда не проводится для работников, освобожденных от прохождения первичного инструктажа по охране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1</w:t>
      </w:r>
      <w:r w:rsidR="0046027B">
        <w:rPr>
          <w:rFonts w:ascii="Times New Roman" w:hAnsi="Times New Roman" w:cs="Times New Roman"/>
          <w:sz w:val="24"/>
          <w:szCs w:val="24"/>
        </w:rPr>
        <w:t>3</w:t>
      </w:r>
      <w:r w:rsidRPr="0046027B">
        <w:rPr>
          <w:rFonts w:ascii="Times New Roman" w:hAnsi="Times New Roman" w:cs="Times New Roman"/>
          <w:sz w:val="24"/>
          <w:szCs w:val="24"/>
        </w:rPr>
        <w:t>. Внеплановый инструктаж по охране труда проводится для работников организации в случаях, обусловленных:</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lastRenderedPageBreak/>
        <w:t>а) изменениями в эксплуатации оборудования, технологических процессах, использовании сырья и материалов, влияющими на безопасность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bookmarkStart w:id="2" w:name="P80"/>
      <w:bookmarkEnd w:id="2"/>
      <w:r w:rsidRPr="0046027B">
        <w:rPr>
          <w:rFonts w:ascii="Times New Roman" w:hAnsi="Times New Roman" w:cs="Times New Roman"/>
          <w:sz w:val="24"/>
          <w:szCs w:val="24"/>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г) выявлением дополнительных к имеющимся на рабочем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д) требованиями должностных лиц федеральной инспекции труда при установлении нарушений требований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bookmarkStart w:id="3" w:name="P83"/>
      <w:bookmarkEnd w:id="3"/>
      <w:r w:rsidRPr="0046027B">
        <w:rPr>
          <w:rFonts w:ascii="Times New Roman" w:hAnsi="Times New Roman" w:cs="Times New Roman"/>
          <w:sz w:val="24"/>
          <w:szCs w:val="24"/>
        </w:rPr>
        <w:t>е) произошедшими авариями и несчастными случаями</w:t>
      </w:r>
      <w:r w:rsidR="00C53236" w:rsidRPr="0046027B">
        <w:rPr>
          <w:rFonts w:ascii="Times New Roman" w:hAnsi="Times New Roman" w:cs="Times New Roman"/>
          <w:sz w:val="24"/>
          <w:szCs w:val="24"/>
        </w:rPr>
        <w:t xml:space="preserve"> в процессе деятельности</w:t>
      </w:r>
      <w:r w:rsidRPr="0046027B">
        <w:rPr>
          <w:rFonts w:ascii="Times New Roman" w:hAnsi="Times New Roman" w:cs="Times New Roman"/>
          <w:sz w:val="24"/>
          <w:szCs w:val="24"/>
        </w:rPr>
        <w:t>;</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ж) перерывом в работе продолжительностью более 60 календарных дней;</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з) решением работодателя.</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1</w:t>
      </w:r>
      <w:r w:rsidR="0046027B">
        <w:rPr>
          <w:rFonts w:ascii="Times New Roman" w:hAnsi="Times New Roman" w:cs="Times New Roman"/>
          <w:sz w:val="24"/>
          <w:szCs w:val="24"/>
        </w:rPr>
        <w:t>4</w:t>
      </w:r>
      <w:r w:rsidRPr="0046027B">
        <w:rPr>
          <w:rFonts w:ascii="Times New Roman" w:hAnsi="Times New Roman" w:cs="Times New Roman"/>
          <w:sz w:val="24"/>
          <w:szCs w:val="24"/>
        </w:rPr>
        <w:t xml:space="preserve">. В случае проведения внепланового обучения по основанию, предусмотренному </w:t>
      </w:r>
      <w:hyperlink w:anchor="P153">
        <w:r w:rsidRPr="00BB7EDB">
          <w:rPr>
            <w:rFonts w:ascii="Times New Roman" w:hAnsi="Times New Roman" w:cs="Times New Roman"/>
            <w:sz w:val="24"/>
            <w:szCs w:val="24"/>
          </w:rPr>
          <w:t xml:space="preserve">подпунктом "а" пункта </w:t>
        </w:r>
        <w:r w:rsidR="00BB7EDB" w:rsidRPr="00BB7EDB">
          <w:rPr>
            <w:rFonts w:ascii="Times New Roman" w:hAnsi="Times New Roman" w:cs="Times New Roman"/>
            <w:sz w:val="24"/>
            <w:szCs w:val="24"/>
          </w:rPr>
          <w:t>38</w:t>
        </w:r>
      </w:hyperlink>
      <w:r w:rsidRPr="00BB7EDB">
        <w:rPr>
          <w:rFonts w:ascii="Times New Roman" w:hAnsi="Times New Roman" w:cs="Times New Roman"/>
          <w:sz w:val="24"/>
          <w:szCs w:val="24"/>
        </w:rPr>
        <w:t xml:space="preserve"> </w:t>
      </w:r>
      <w:r w:rsidRPr="0046027B">
        <w:rPr>
          <w:rFonts w:ascii="Times New Roman" w:hAnsi="Times New Roman" w:cs="Times New Roman"/>
          <w:sz w:val="24"/>
          <w:szCs w:val="24"/>
        </w:rPr>
        <w:t xml:space="preserve">настоящих Правил, внеплановый инструктаж по охране труда для работников по основанию, </w:t>
      </w:r>
      <w:r w:rsidRPr="00D10342">
        <w:rPr>
          <w:rFonts w:ascii="Times New Roman" w:hAnsi="Times New Roman" w:cs="Times New Roman"/>
          <w:sz w:val="24"/>
          <w:szCs w:val="24"/>
        </w:rPr>
        <w:t xml:space="preserve">предусмотренному </w:t>
      </w:r>
      <w:hyperlink w:anchor="P80">
        <w:r w:rsidRPr="00D10342">
          <w:rPr>
            <w:rFonts w:ascii="Times New Roman" w:hAnsi="Times New Roman" w:cs="Times New Roman"/>
            <w:sz w:val="24"/>
            <w:szCs w:val="24"/>
          </w:rPr>
          <w:t>подпунктом "в" пункта 1</w:t>
        </w:r>
        <w:r w:rsidR="00D10342" w:rsidRPr="00D10342">
          <w:rPr>
            <w:rFonts w:ascii="Times New Roman" w:hAnsi="Times New Roman" w:cs="Times New Roman"/>
            <w:sz w:val="24"/>
            <w:szCs w:val="24"/>
          </w:rPr>
          <w:t>3</w:t>
        </w:r>
      </w:hyperlink>
      <w:r w:rsidRPr="00D10342">
        <w:rPr>
          <w:rFonts w:ascii="Times New Roman" w:hAnsi="Times New Roman" w:cs="Times New Roman"/>
          <w:sz w:val="24"/>
          <w:szCs w:val="24"/>
        </w:rP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r w:rsidRPr="00D10342">
          <w:rPr>
            <w:rFonts w:ascii="Times New Roman" w:hAnsi="Times New Roman" w:cs="Times New Roman"/>
            <w:sz w:val="24"/>
            <w:szCs w:val="24"/>
          </w:rPr>
          <w:t>подпунктом "е" пункта 1</w:t>
        </w:r>
        <w:r w:rsidR="00D10342" w:rsidRPr="00D10342">
          <w:rPr>
            <w:rFonts w:ascii="Times New Roman" w:hAnsi="Times New Roman" w:cs="Times New Roman"/>
            <w:sz w:val="24"/>
            <w:szCs w:val="24"/>
          </w:rPr>
          <w:t>3</w:t>
        </w:r>
      </w:hyperlink>
      <w:r w:rsidRPr="00D10342">
        <w:rPr>
          <w:rFonts w:ascii="Times New Roman" w:hAnsi="Times New Roman" w:cs="Times New Roman"/>
          <w:sz w:val="24"/>
          <w:szCs w:val="24"/>
        </w:rPr>
        <w:t xml:space="preserve"> </w:t>
      </w:r>
      <w:r w:rsidRPr="0046027B">
        <w:rPr>
          <w:rFonts w:ascii="Times New Roman" w:hAnsi="Times New Roman" w:cs="Times New Roman"/>
          <w:sz w:val="24"/>
          <w:szCs w:val="24"/>
        </w:rPr>
        <w:t xml:space="preserve">настоящих Правил, </w:t>
      </w:r>
      <w:r w:rsidR="0085010E" w:rsidRPr="0046027B">
        <w:rPr>
          <w:rFonts w:ascii="Times New Roman" w:hAnsi="Times New Roman" w:cs="Times New Roman"/>
          <w:sz w:val="24"/>
          <w:szCs w:val="24"/>
        </w:rPr>
        <w:t>включает</w:t>
      </w:r>
      <w:r w:rsidRPr="0046027B">
        <w:rPr>
          <w:rFonts w:ascii="Times New Roman" w:hAnsi="Times New Roman" w:cs="Times New Roman"/>
          <w:sz w:val="24"/>
          <w:szCs w:val="24"/>
        </w:rPr>
        <w:t xml:space="preserve"> </w:t>
      </w:r>
      <w:r w:rsidR="0085010E" w:rsidRPr="0046027B">
        <w:rPr>
          <w:rFonts w:ascii="Times New Roman" w:hAnsi="Times New Roman" w:cs="Times New Roman"/>
          <w:sz w:val="24"/>
          <w:szCs w:val="24"/>
        </w:rPr>
        <w:t>директора учреждения и заместителя директора</w:t>
      </w:r>
      <w:r w:rsidRPr="0046027B">
        <w:rPr>
          <w:rFonts w:ascii="Times New Roman" w:hAnsi="Times New Roman" w:cs="Times New Roman"/>
          <w:sz w:val="24"/>
          <w:szCs w:val="24"/>
        </w:rPr>
        <w:t>.</w:t>
      </w:r>
    </w:p>
    <w:p w:rsidR="001917B7" w:rsidRPr="0046027B" w:rsidRDefault="001917B7" w:rsidP="0046027B">
      <w:pPr>
        <w:pStyle w:val="ConsPlusNormal"/>
        <w:jc w:val="both"/>
        <w:rPr>
          <w:rFonts w:ascii="Times New Roman" w:hAnsi="Times New Roman" w:cs="Times New Roman"/>
          <w:sz w:val="24"/>
          <w:szCs w:val="24"/>
        </w:rPr>
      </w:pPr>
    </w:p>
    <w:p w:rsidR="00D67732" w:rsidRDefault="00C25C33" w:rsidP="00D67732">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1</w:t>
      </w:r>
      <w:r w:rsidR="0046027B">
        <w:rPr>
          <w:rFonts w:ascii="Times New Roman" w:hAnsi="Times New Roman" w:cs="Times New Roman"/>
          <w:sz w:val="24"/>
          <w:szCs w:val="24"/>
        </w:rPr>
        <w:t>5</w:t>
      </w:r>
      <w:r w:rsidRPr="0046027B">
        <w:rPr>
          <w:rFonts w:ascii="Times New Roman" w:hAnsi="Times New Roman" w:cs="Times New Roman"/>
          <w:sz w:val="24"/>
          <w:szCs w:val="24"/>
        </w:rPr>
        <w:t xml:space="preserve">. Инструктаж по охране труда на рабочем месте проводится </w:t>
      </w:r>
      <w:r w:rsidR="001917B7" w:rsidRPr="0046027B">
        <w:rPr>
          <w:rFonts w:ascii="Times New Roman" w:hAnsi="Times New Roman" w:cs="Times New Roman"/>
          <w:sz w:val="24"/>
          <w:szCs w:val="24"/>
        </w:rPr>
        <w:t>согласно</w:t>
      </w:r>
      <w:r w:rsidR="00D67732" w:rsidRPr="0046027B">
        <w:rPr>
          <w:rFonts w:ascii="Times New Roman" w:hAnsi="Times New Roman" w:cs="Times New Roman"/>
          <w:color w:val="FF0000"/>
          <w:sz w:val="24"/>
          <w:szCs w:val="24"/>
        </w:rPr>
        <w:t xml:space="preserve"> приложению 2 к настоящим Правилам</w:t>
      </w:r>
      <w:r w:rsidR="00D67732" w:rsidRPr="0046027B">
        <w:rPr>
          <w:rFonts w:ascii="Times New Roman" w:hAnsi="Times New Roman" w:cs="Times New Roman"/>
          <w:sz w:val="24"/>
          <w:szCs w:val="24"/>
        </w:rPr>
        <w:t xml:space="preserve"> </w:t>
      </w:r>
    </w:p>
    <w:p w:rsidR="00C25C33" w:rsidRPr="0046027B" w:rsidRDefault="00C25C33" w:rsidP="00D67732">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1</w:t>
      </w:r>
      <w:r w:rsidR="0046027B">
        <w:rPr>
          <w:rFonts w:ascii="Times New Roman" w:hAnsi="Times New Roman" w:cs="Times New Roman"/>
          <w:sz w:val="24"/>
          <w:szCs w:val="24"/>
        </w:rPr>
        <w:t>6</w:t>
      </w:r>
      <w:r w:rsidRPr="0046027B">
        <w:rPr>
          <w:rFonts w:ascii="Times New Roman" w:hAnsi="Times New Roman" w:cs="Times New Roman"/>
          <w:sz w:val="24"/>
          <w:szCs w:val="24"/>
        </w:rPr>
        <w:t>. Целевой инструктаж по охране труда проводится для работников в следующих случаях:</w:t>
      </w:r>
    </w:p>
    <w:p w:rsidR="00C25C33" w:rsidRPr="0046027B" w:rsidRDefault="00872B2D"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а</w:t>
      </w:r>
      <w:r w:rsidR="00C25C33" w:rsidRPr="0046027B">
        <w:rPr>
          <w:rFonts w:ascii="Times New Roman" w:hAnsi="Times New Roman" w:cs="Times New Roman"/>
          <w:sz w:val="24"/>
          <w:szCs w:val="24"/>
        </w:rPr>
        <w:t xml:space="preserve">) перед выполнением работ, не относящихся к основному </w:t>
      </w:r>
      <w:r w:rsidRPr="0046027B">
        <w:rPr>
          <w:rFonts w:ascii="Times New Roman" w:hAnsi="Times New Roman" w:cs="Times New Roman"/>
          <w:sz w:val="24"/>
          <w:szCs w:val="24"/>
        </w:rPr>
        <w:t>рабочему</w:t>
      </w:r>
      <w:r w:rsidR="00C25C33" w:rsidRPr="0046027B">
        <w:rPr>
          <w:rFonts w:ascii="Times New Roman" w:hAnsi="Times New Roman" w:cs="Times New Roman"/>
          <w:sz w:val="24"/>
          <w:szCs w:val="24"/>
        </w:rPr>
        <w:t xml:space="preserve"> процессу и н</w:t>
      </w:r>
      <w:r w:rsidRPr="0046027B">
        <w:rPr>
          <w:rFonts w:ascii="Times New Roman" w:hAnsi="Times New Roman" w:cs="Times New Roman"/>
          <w:sz w:val="24"/>
          <w:szCs w:val="24"/>
        </w:rPr>
        <w:t xml:space="preserve">е предусмотренных должностными </w:t>
      </w:r>
      <w:r w:rsidR="00C25C33" w:rsidRPr="0046027B">
        <w:rPr>
          <w:rFonts w:ascii="Times New Roman" w:hAnsi="Times New Roman" w:cs="Times New Roman"/>
          <w:sz w:val="24"/>
          <w:szCs w:val="24"/>
        </w:rPr>
        <w:t>инструкциями;</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г) перед выполнением работ по ликвидации последствий чрезвычайных ситуаций;</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д) в иных случаях, установленных </w:t>
      </w:r>
      <w:r w:rsidR="00872B2D" w:rsidRPr="0046027B">
        <w:rPr>
          <w:rFonts w:ascii="Times New Roman" w:hAnsi="Times New Roman" w:cs="Times New Roman"/>
          <w:sz w:val="24"/>
          <w:szCs w:val="24"/>
        </w:rPr>
        <w:t>руководителем учреждения</w:t>
      </w:r>
      <w:r w:rsidRPr="0046027B">
        <w:rPr>
          <w:rFonts w:ascii="Times New Roman" w:hAnsi="Times New Roman" w:cs="Times New Roman"/>
          <w:sz w:val="24"/>
          <w:szCs w:val="24"/>
        </w:rPr>
        <w:t>.</w:t>
      </w:r>
    </w:p>
    <w:p w:rsidR="00C25C33" w:rsidRPr="0046027B" w:rsidRDefault="0046027B"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w:t>
      </w:r>
      <w:r w:rsidR="00C25C33" w:rsidRPr="0046027B">
        <w:rPr>
          <w:rFonts w:ascii="Times New Roman" w:hAnsi="Times New Roman" w:cs="Times New Roman"/>
          <w:sz w:val="24"/>
          <w:szCs w:val="24"/>
        </w:rPr>
        <w:t>.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C25C33" w:rsidRPr="0046027B" w:rsidRDefault="0046027B"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18</w:t>
      </w:r>
      <w:r w:rsidR="00C25C33" w:rsidRPr="0046027B">
        <w:rPr>
          <w:rFonts w:ascii="Times New Roman" w:hAnsi="Times New Roman" w:cs="Times New Roman"/>
          <w:sz w:val="24"/>
          <w:szCs w:val="24"/>
        </w:rPr>
        <w:t xml:space="preserve">. </w:t>
      </w:r>
      <w:r w:rsidR="006F31BA">
        <w:rPr>
          <w:rFonts w:ascii="Times New Roman" w:hAnsi="Times New Roman" w:cs="Times New Roman"/>
          <w:sz w:val="24"/>
          <w:szCs w:val="24"/>
        </w:rPr>
        <w:t>Программа ц</w:t>
      </w:r>
      <w:r w:rsidR="00C25C33" w:rsidRPr="0046027B">
        <w:rPr>
          <w:rFonts w:ascii="Times New Roman" w:hAnsi="Times New Roman" w:cs="Times New Roman"/>
          <w:sz w:val="24"/>
          <w:szCs w:val="24"/>
        </w:rPr>
        <w:t>елево</w:t>
      </w:r>
      <w:r w:rsidR="006F31BA">
        <w:rPr>
          <w:rFonts w:ascii="Times New Roman" w:hAnsi="Times New Roman" w:cs="Times New Roman"/>
          <w:sz w:val="24"/>
          <w:szCs w:val="24"/>
        </w:rPr>
        <w:t>го</w:t>
      </w:r>
      <w:r w:rsidR="00C25C33" w:rsidRPr="0046027B">
        <w:rPr>
          <w:rFonts w:ascii="Times New Roman" w:hAnsi="Times New Roman" w:cs="Times New Roman"/>
          <w:sz w:val="24"/>
          <w:szCs w:val="24"/>
        </w:rPr>
        <w:t xml:space="preserve"> инструктаж</w:t>
      </w:r>
      <w:r w:rsidR="006F31BA">
        <w:rPr>
          <w:rFonts w:ascii="Times New Roman" w:hAnsi="Times New Roman" w:cs="Times New Roman"/>
          <w:sz w:val="24"/>
          <w:szCs w:val="24"/>
        </w:rPr>
        <w:t>а</w:t>
      </w:r>
      <w:r w:rsidR="00C25C33" w:rsidRPr="0046027B">
        <w:rPr>
          <w:rFonts w:ascii="Times New Roman" w:hAnsi="Times New Roman" w:cs="Times New Roman"/>
          <w:sz w:val="24"/>
          <w:szCs w:val="24"/>
        </w:rPr>
        <w:t xml:space="preserve"> по охране труда </w:t>
      </w:r>
      <w:r w:rsidR="006F31BA">
        <w:rPr>
          <w:rFonts w:ascii="Times New Roman" w:hAnsi="Times New Roman" w:cs="Times New Roman"/>
          <w:sz w:val="24"/>
          <w:szCs w:val="24"/>
        </w:rPr>
        <w:t>разрабатывается непосредственно перед его проведением учитывая его назначение.</w:t>
      </w:r>
    </w:p>
    <w:p w:rsidR="00C25C33" w:rsidRPr="0046027B" w:rsidRDefault="0046027B"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w:t>
      </w:r>
      <w:r w:rsidR="00C25C33" w:rsidRPr="0046027B">
        <w:rPr>
          <w:rFonts w:ascii="Times New Roman" w:hAnsi="Times New Roman" w:cs="Times New Roman"/>
          <w:sz w:val="24"/>
          <w:szCs w:val="24"/>
        </w:rPr>
        <w:t xml:space="preserve">.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w:t>
      </w:r>
    </w:p>
    <w:p w:rsidR="00C25C33" w:rsidRPr="0046027B" w:rsidRDefault="0046027B"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20</w:t>
      </w:r>
      <w:r w:rsidR="00C25C33" w:rsidRPr="0046027B">
        <w:rPr>
          <w:rFonts w:ascii="Times New Roman" w:hAnsi="Times New Roman" w:cs="Times New Roman"/>
          <w:sz w:val="24"/>
          <w:szCs w:val="24"/>
        </w:rPr>
        <w:t>. Инструктаж по охране труда заканчивается проверкой знания требований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2</w:t>
      </w:r>
      <w:r w:rsidR="0046027B">
        <w:rPr>
          <w:rFonts w:ascii="Times New Roman" w:hAnsi="Times New Roman" w:cs="Times New Roman"/>
          <w:sz w:val="24"/>
          <w:szCs w:val="24"/>
        </w:rPr>
        <w:t>1</w:t>
      </w:r>
      <w:r w:rsidRPr="0046027B">
        <w:rPr>
          <w:rFonts w:ascii="Times New Roman" w:hAnsi="Times New Roman" w:cs="Times New Roman"/>
          <w:sz w:val="24"/>
          <w:szCs w:val="24"/>
        </w:rPr>
        <w:t>. Результаты проведения инструктажа по охране труда оформляются в соответствии с требованиями, установленными настоящими Правилами.</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97E81">
      <w:pPr>
        <w:pStyle w:val="ConsPlusTitle"/>
        <w:jc w:val="center"/>
        <w:outlineLvl w:val="1"/>
        <w:rPr>
          <w:rFonts w:ascii="Times New Roman" w:hAnsi="Times New Roman" w:cs="Times New Roman"/>
          <w:sz w:val="24"/>
          <w:szCs w:val="24"/>
        </w:rPr>
      </w:pPr>
      <w:r w:rsidRPr="0046027B">
        <w:rPr>
          <w:rFonts w:ascii="Times New Roman" w:hAnsi="Times New Roman" w:cs="Times New Roman"/>
          <w:sz w:val="24"/>
          <w:szCs w:val="24"/>
        </w:rPr>
        <w:t>III. Организация и проведение стажировки на рабочем месте</w:t>
      </w:r>
    </w:p>
    <w:p w:rsidR="00C25C33" w:rsidRPr="0046027B" w:rsidRDefault="00C25C33" w:rsidP="0046027B">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2</w:t>
      </w:r>
      <w:r w:rsidR="0046027B">
        <w:rPr>
          <w:rFonts w:ascii="Times New Roman" w:hAnsi="Times New Roman" w:cs="Times New Roman"/>
          <w:sz w:val="24"/>
          <w:szCs w:val="24"/>
        </w:rPr>
        <w:t>2</w:t>
      </w:r>
      <w:r w:rsidRPr="0046027B">
        <w:rPr>
          <w:rFonts w:ascii="Times New Roman" w:hAnsi="Times New Roman" w:cs="Times New Roman"/>
          <w:sz w:val="24"/>
          <w:szCs w:val="24"/>
        </w:rPr>
        <w:t xml:space="preserve">.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w:t>
      </w:r>
      <w:r w:rsidRPr="000421D6">
        <w:rPr>
          <w:rFonts w:ascii="Times New Roman" w:hAnsi="Times New Roman" w:cs="Times New Roman"/>
          <w:sz w:val="24"/>
          <w:szCs w:val="24"/>
        </w:rPr>
        <w:t>инструктаж по охране труда и обучение требованиям охраны труда по программ</w:t>
      </w:r>
      <w:r w:rsidR="00BB7EDB" w:rsidRPr="000421D6">
        <w:rPr>
          <w:rFonts w:ascii="Times New Roman" w:hAnsi="Times New Roman" w:cs="Times New Roman"/>
          <w:sz w:val="24"/>
          <w:szCs w:val="24"/>
        </w:rPr>
        <w:t>е</w:t>
      </w:r>
      <w:r w:rsidRPr="000421D6">
        <w:rPr>
          <w:rFonts w:ascii="Times New Roman" w:hAnsi="Times New Roman" w:cs="Times New Roman"/>
          <w:sz w:val="24"/>
          <w:szCs w:val="24"/>
        </w:rPr>
        <w:t>, указанн</w:t>
      </w:r>
      <w:r w:rsidR="00BB7EDB" w:rsidRPr="000421D6">
        <w:rPr>
          <w:rFonts w:ascii="Times New Roman" w:hAnsi="Times New Roman" w:cs="Times New Roman"/>
          <w:sz w:val="24"/>
          <w:szCs w:val="24"/>
        </w:rPr>
        <w:t>ой</w:t>
      </w:r>
      <w:r w:rsidRPr="000421D6">
        <w:rPr>
          <w:rFonts w:ascii="Times New Roman" w:hAnsi="Times New Roman" w:cs="Times New Roman"/>
          <w:sz w:val="24"/>
          <w:szCs w:val="24"/>
        </w:rPr>
        <w:t xml:space="preserve"> в </w:t>
      </w:r>
      <w:hyperlink w:anchor="P144">
        <w:r w:rsidRPr="000421D6">
          <w:rPr>
            <w:rFonts w:ascii="Times New Roman" w:hAnsi="Times New Roman" w:cs="Times New Roman"/>
            <w:sz w:val="24"/>
            <w:szCs w:val="24"/>
          </w:rPr>
          <w:t xml:space="preserve">пункте </w:t>
        </w:r>
        <w:r w:rsidR="00BB7EDB" w:rsidRPr="000421D6">
          <w:rPr>
            <w:rFonts w:ascii="Times New Roman" w:hAnsi="Times New Roman" w:cs="Times New Roman"/>
            <w:sz w:val="24"/>
            <w:szCs w:val="24"/>
          </w:rPr>
          <w:t>3</w:t>
        </w:r>
        <w:r w:rsidRPr="000421D6">
          <w:rPr>
            <w:rFonts w:ascii="Times New Roman" w:hAnsi="Times New Roman" w:cs="Times New Roman"/>
            <w:sz w:val="24"/>
            <w:szCs w:val="24"/>
          </w:rPr>
          <w:t>6</w:t>
        </w:r>
      </w:hyperlink>
      <w:r w:rsidRPr="000421D6">
        <w:rPr>
          <w:rFonts w:ascii="Times New Roman" w:hAnsi="Times New Roman" w:cs="Times New Roman"/>
          <w:sz w:val="24"/>
          <w:szCs w:val="24"/>
        </w:rPr>
        <w:t xml:space="preserve"> настоящих </w:t>
      </w:r>
      <w:r w:rsidRPr="0046027B">
        <w:rPr>
          <w:rFonts w:ascii="Times New Roman" w:hAnsi="Times New Roman" w:cs="Times New Roman"/>
          <w:sz w:val="24"/>
          <w:szCs w:val="24"/>
        </w:rPr>
        <w:t>Правил (далее - программы обучения требованиям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2</w:t>
      </w:r>
      <w:r w:rsidR="0046027B">
        <w:rPr>
          <w:rFonts w:ascii="Times New Roman" w:hAnsi="Times New Roman" w:cs="Times New Roman"/>
          <w:sz w:val="24"/>
          <w:szCs w:val="24"/>
        </w:rPr>
        <w:t>3</w:t>
      </w:r>
      <w:r w:rsidRPr="0046027B">
        <w:rPr>
          <w:rFonts w:ascii="Times New Roman" w:hAnsi="Times New Roman" w:cs="Times New Roman"/>
          <w:sz w:val="24"/>
          <w:szCs w:val="24"/>
        </w:rPr>
        <w:t xml:space="preserve">. </w:t>
      </w:r>
      <w:r w:rsidR="005E72C6" w:rsidRPr="0046027B">
        <w:rPr>
          <w:rFonts w:ascii="Times New Roman" w:hAnsi="Times New Roman" w:cs="Times New Roman"/>
          <w:sz w:val="24"/>
          <w:szCs w:val="24"/>
        </w:rPr>
        <w:t>В учреждении в п</w:t>
      </w:r>
      <w:r w:rsidRPr="0046027B">
        <w:rPr>
          <w:rFonts w:ascii="Times New Roman" w:hAnsi="Times New Roman" w:cs="Times New Roman"/>
          <w:sz w:val="24"/>
          <w:szCs w:val="24"/>
        </w:rPr>
        <w:t xml:space="preserve">еречень должностей работников, которым необходимо пройти стажировку на рабочем месте, </w:t>
      </w:r>
      <w:r w:rsidR="005E72C6" w:rsidRPr="0046027B">
        <w:rPr>
          <w:rFonts w:ascii="Times New Roman" w:hAnsi="Times New Roman" w:cs="Times New Roman"/>
          <w:sz w:val="24"/>
          <w:szCs w:val="24"/>
        </w:rPr>
        <w:t>входит должность водителя автомобиля.</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2</w:t>
      </w:r>
      <w:r w:rsidR="0046027B">
        <w:rPr>
          <w:rFonts w:ascii="Times New Roman" w:hAnsi="Times New Roman" w:cs="Times New Roman"/>
          <w:sz w:val="24"/>
          <w:szCs w:val="24"/>
        </w:rPr>
        <w:t>4</w:t>
      </w:r>
      <w:r w:rsidRPr="0046027B">
        <w:rPr>
          <w:rFonts w:ascii="Times New Roman" w:hAnsi="Times New Roman" w:cs="Times New Roman"/>
          <w:sz w:val="24"/>
          <w:szCs w:val="24"/>
        </w:rPr>
        <w:t xml:space="preserve">. Стажировка на рабочем месте осуществляется по программе стажировки на рабочем месте </w:t>
      </w:r>
      <w:r w:rsidR="005E72C6" w:rsidRPr="0046027B">
        <w:rPr>
          <w:rFonts w:ascii="Times New Roman" w:hAnsi="Times New Roman" w:cs="Times New Roman"/>
          <w:sz w:val="24"/>
          <w:szCs w:val="24"/>
        </w:rPr>
        <w:t xml:space="preserve">согласно </w:t>
      </w:r>
      <w:r w:rsidR="005E72C6" w:rsidRPr="0046027B">
        <w:rPr>
          <w:rFonts w:ascii="Times New Roman" w:hAnsi="Times New Roman" w:cs="Times New Roman"/>
          <w:color w:val="FF0000"/>
          <w:sz w:val="24"/>
          <w:szCs w:val="24"/>
        </w:rPr>
        <w:t xml:space="preserve">Приложению </w:t>
      </w:r>
      <w:r w:rsidR="00461A8C">
        <w:rPr>
          <w:rFonts w:ascii="Times New Roman" w:hAnsi="Times New Roman" w:cs="Times New Roman"/>
          <w:color w:val="FF0000"/>
          <w:sz w:val="24"/>
          <w:szCs w:val="24"/>
        </w:rPr>
        <w:t>3</w:t>
      </w:r>
      <w:r w:rsidR="005E72C6" w:rsidRPr="0046027B">
        <w:rPr>
          <w:rFonts w:ascii="Times New Roman" w:hAnsi="Times New Roman" w:cs="Times New Roman"/>
          <w:color w:val="FF0000"/>
          <w:sz w:val="24"/>
          <w:szCs w:val="24"/>
        </w:rPr>
        <w:t xml:space="preserve"> к настоящим Правилам.</w:t>
      </w:r>
    </w:p>
    <w:p w:rsidR="00713A6B" w:rsidRPr="0046027B" w:rsidRDefault="00C25C33" w:rsidP="00461A8C">
      <w:pPr>
        <w:spacing w:line="240" w:lineRule="auto"/>
        <w:ind w:firstLine="540"/>
        <w:jc w:val="both"/>
        <w:outlineLvl w:val="0"/>
        <w:rPr>
          <w:rFonts w:ascii="Times New Roman" w:hAnsi="Times New Roman" w:cs="Times New Roman"/>
          <w:sz w:val="24"/>
          <w:szCs w:val="24"/>
        </w:rPr>
      </w:pPr>
      <w:r w:rsidRPr="0046027B">
        <w:rPr>
          <w:rFonts w:ascii="Times New Roman" w:hAnsi="Times New Roman" w:cs="Times New Roman"/>
          <w:sz w:val="24"/>
          <w:szCs w:val="24"/>
        </w:rPr>
        <w:t xml:space="preserve">28. Программа стажировки на рабочем месте утверждается работодателем с учетом </w:t>
      </w:r>
      <w:r w:rsidR="00713A6B" w:rsidRPr="0046027B">
        <w:rPr>
          <w:rFonts w:ascii="Times New Roman" w:hAnsi="Times New Roman" w:cs="Times New Roman"/>
          <w:sz w:val="24"/>
          <w:szCs w:val="24"/>
        </w:rPr>
        <w:t>мнения общего собрания трудового коллектива, подписывается представителем организации, член коллектива учреждения, избранным на общем собрании работников учреждения.</w:t>
      </w:r>
    </w:p>
    <w:p w:rsidR="00713A6B"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2</w:t>
      </w:r>
      <w:r w:rsidR="0046027B">
        <w:rPr>
          <w:rFonts w:ascii="Times New Roman" w:hAnsi="Times New Roman" w:cs="Times New Roman"/>
          <w:sz w:val="24"/>
          <w:szCs w:val="24"/>
        </w:rPr>
        <w:t>5</w:t>
      </w:r>
      <w:r w:rsidRPr="0046027B">
        <w:rPr>
          <w:rFonts w:ascii="Times New Roman" w:hAnsi="Times New Roman" w:cs="Times New Roman"/>
          <w:sz w:val="24"/>
          <w:szCs w:val="24"/>
        </w:rPr>
        <w:t>. Стажировка на рабочем месте проводится под руководством работник</w:t>
      </w:r>
      <w:r w:rsidR="00713A6B" w:rsidRPr="0046027B">
        <w:rPr>
          <w:rFonts w:ascii="Times New Roman" w:hAnsi="Times New Roman" w:cs="Times New Roman"/>
          <w:sz w:val="24"/>
          <w:szCs w:val="24"/>
        </w:rPr>
        <w:t>а</w:t>
      </w:r>
      <w:r w:rsidRPr="0046027B">
        <w:rPr>
          <w:rFonts w:ascii="Times New Roman" w:hAnsi="Times New Roman" w:cs="Times New Roman"/>
          <w:sz w:val="24"/>
          <w:szCs w:val="24"/>
        </w:rPr>
        <w:t xml:space="preserve"> организации, назначенн</w:t>
      </w:r>
      <w:r w:rsidR="00713A6B" w:rsidRPr="0046027B">
        <w:rPr>
          <w:rFonts w:ascii="Times New Roman" w:hAnsi="Times New Roman" w:cs="Times New Roman"/>
          <w:sz w:val="24"/>
          <w:szCs w:val="24"/>
        </w:rPr>
        <w:t>ого ответственным</w:t>
      </w:r>
      <w:r w:rsidRPr="0046027B">
        <w:rPr>
          <w:rFonts w:ascii="Times New Roman" w:hAnsi="Times New Roman" w:cs="Times New Roman"/>
          <w:sz w:val="24"/>
          <w:szCs w:val="24"/>
        </w:rPr>
        <w:t xml:space="preserve"> за организацию и проведение стажировки на рабочем месте </w:t>
      </w:r>
      <w:r w:rsidR="00713A6B" w:rsidRPr="0046027B">
        <w:rPr>
          <w:rFonts w:ascii="Times New Roman" w:hAnsi="Times New Roman" w:cs="Times New Roman"/>
          <w:sz w:val="24"/>
          <w:szCs w:val="24"/>
        </w:rPr>
        <w:t xml:space="preserve">приказом руководителя </w:t>
      </w:r>
      <w:r w:rsidRPr="0046027B">
        <w:rPr>
          <w:rFonts w:ascii="Times New Roman" w:hAnsi="Times New Roman" w:cs="Times New Roman"/>
          <w:sz w:val="24"/>
          <w:szCs w:val="24"/>
        </w:rPr>
        <w:t>и прошедши</w:t>
      </w:r>
      <w:r w:rsidR="00713A6B" w:rsidRPr="0046027B">
        <w:rPr>
          <w:rFonts w:ascii="Times New Roman" w:hAnsi="Times New Roman" w:cs="Times New Roman"/>
          <w:sz w:val="24"/>
          <w:szCs w:val="24"/>
        </w:rPr>
        <w:t>м</w:t>
      </w:r>
      <w:r w:rsidRPr="0046027B">
        <w:rPr>
          <w:rFonts w:ascii="Times New Roman" w:hAnsi="Times New Roman" w:cs="Times New Roman"/>
          <w:sz w:val="24"/>
          <w:szCs w:val="24"/>
        </w:rPr>
        <w:t xml:space="preserve"> обучение по охране труда в установленном порядке. </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6027B">
      <w:pPr>
        <w:pStyle w:val="ConsPlusTitle"/>
        <w:jc w:val="center"/>
        <w:outlineLvl w:val="1"/>
        <w:rPr>
          <w:rFonts w:ascii="Times New Roman" w:hAnsi="Times New Roman" w:cs="Times New Roman"/>
          <w:sz w:val="24"/>
          <w:szCs w:val="24"/>
        </w:rPr>
      </w:pPr>
      <w:r w:rsidRPr="0046027B">
        <w:rPr>
          <w:rFonts w:ascii="Times New Roman" w:hAnsi="Times New Roman" w:cs="Times New Roman"/>
          <w:sz w:val="24"/>
          <w:szCs w:val="24"/>
        </w:rPr>
        <w:t>IV. Организация и проведение обучения по оказанию первой</w:t>
      </w:r>
    </w:p>
    <w:p w:rsidR="00C25C33" w:rsidRPr="0046027B" w:rsidRDefault="00C25C33" w:rsidP="00497E81">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помощи пострадавшим</w:t>
      </w:r>
    </w:p>
    <w:p w:rsidR="00C25C33" w:rsidRPr="0046027B" w:rsidRDefault="0046027B" w:rsidP="004602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C25C33" w:rsidRPr="0046027B">
        <w:rPr>
          <w:rFonts w:ascii="Times New Roman" w:hAnsi="Times New Roman" w:cs="Times New Roman"/>
          <w:sz w:val="24"/>
          <w:szCs w:val="24"/>
        </w:rPr>
        <w:t xml:space="preserve">.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травмах, отравлениях и </w:t>
      </w:r>
      <w:r w:rsidR="005C6AC4" w:rsidRPr="0046027B">
        <w:rPr>
          <w:rFonts w:ascii="Times New Roman" w:hAnsi="Times New Roman" w:cs="Times New Roman"/>
          <w:sz w:val="24"/>
          <w:szCs w:val="24"/>
        </w:rPr>
        <w:t>других состояниях,</w:t>
      </w:r>
      <w:r w:rsidR="00C25C33" w:rsidRPr="0046027B">
        <w:rPr>
          <w:rFonts w:ascii="Times New Roman" w:hAnsi="Times New Roman" w:cs="Times New Roman"/>
          <w:sz w:val="24"/>
          <w:szCs w:val="24"/>
        </w:rPr>
        <w:t xml:space="preserve"> и заболеваниях, угрожающих их жизни и здоровью.</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27</w:t>
      </w:r>
      <w:r w:rsidR="00C25C33" w:rsidRPr="0046027B">
        <w:rPr>
          <w:rFonts w:ascii="Times New Roman" w:hAnsi="Times New Roman" w:cs="Times New Roman"/>
          <w:sz w:val="24"/>
          <w:szCs w:val="24"/>
        </w:rPr>
        <w:t>. Обучение по оказанию первой помощи пострадавшим проводится в отношении следующих категорий работников:</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а) работники, на которых приказом р</w:t>
      </w:r>
      <w:r w:rsidR="005C6AC4" w:rsidRPr="0046027B">
        <w:rPr>
          <w:rFonts w:ascii="Times New Roman" w:hAnsi="Times New Roman" w:cs="Times New Roman"/>
          <w:sz w:val="24"/>
          <w:szCs w:val="24"/>
        </w:rPr>
        <w:t xml:space="preserve">уководителя </w:t>
      </w:r>
      <w:r w:rsidRPr="0046027B">
        <w:rPr>
          <w:rFonts w:ascii="Times New Roman" w:hAnsi="Times New Roman" w:cs="Times New Roman"/>
          <w:sz w:val="24"/>
          <w:szCs w:val="24"/>
        </w:rPr>
        <w:t>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C25C33" w:rsidRPr="0046027B" w:rsidRDefault="005C6AC4"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б</w:t>
      </w:r>
      <w:r w:rsidR="00C25C33" w:rsidRPr="0046027B">
        <w:rPr>
          <w:rFonts w:ascii="Times New Roman" w:hAnsi="Times New Roman" w:cs="Times New Roman"/>
          <w:sz w:val="24"/>
          <w:szCs w:val="24"/>
        </w:rPr>
        <w:t>) лица, обязанные оказывать первую помощь пострадавшим в соответствии с требованиями нормативных правовых актов;</w:t>
      </w:r>
    </w:p>
    <w:p w:rsidR="00C25C33" w:rsidRPr="0046027B" w:rsidRDefault="005C6AC4"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в</w:t>
      </w:r>
      <w:r w:rsidR="00C25C33" w:rsidRPr="0046027B">
        <w:rPr>
          <w:rFonts w:ascii="Times New Roman" w:hAnsi="Times New Roman" w:cs="Times New Roman"/>
          <w:sz w:val="24"/>
          <w:szCs w:val="24"/>
        </w:rPr>
        <w:t>) работники, к трудовым функциям которых отнесено управление автотранспортным средством;</w:t>
      </w:r>
    </w:p>
    <w:p w:rsidR="00C25C33" w:rsidRPr="0046027B" w:rsidRDefault="005C6AC4"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г</w:t>
      </w:r>
      <w:r w:rsidR="00C25C33" w:rsidRPr="0046027B">
        <w:rPr>
          <w:rFonts w:ascii="Times New Roman" w:hAnsi="Times New Roman" w:cs="Times New Roman"/>
          <w:sz w:val="24"/>
          <w:szCs w:val="24"/>
        </w:rPr>
        <w:t>)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C25C33" w:rsidRPr="0046027B" w:rsidRDefault="005C6AC4"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д</w:t>
      </w:r>
      <w:r w:rsidR="00C25C33" w:rsidRPr="0046027B">
        <w:rPr>
          <w:rFonts w:ascii="Times New Roman" w:hAnsi="Times New Roman" w:cs="Times New Roman"/>
          <w:sz w:val="24"/>
          <w:szCs w:val="24"/>
        </w:rP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w:t>
      </w:r>
      <w:r w:rsidR="00C25C33" w:rsidRPr="0046027B">
        <w:rPr>
          <w:rFonts w:ascii="Times New Roman" w:hAnsi="Times New Roman" w:cs="Times New Roman"/>
          <w:sz w:val="24"/>
          <w:szCs w:val="24"/>
        </w:rPr>
        <w:lastRenderedPageBreak/>
        <w:t>проводящие обучение по оказанию первой помощи пострадавшим, специалисты по охране труда, а также члены комитетов (комиссий) по охране труда;</w:t>
      </w:r>
    </w:p>
    <w:p w:rsidR="00E86A71" w:rsidRPr="0046027B" w:rsidRDefault="00D10342" w:rsidP="0046027B">
      <w:pPr>
        <w:pStyle w:val="ConsPlusNormal"/>
        <w:spacing w:before="200"/>
        <w:ind w:firstLine="540"/>
        <w:jc w:val="both"/>
        <w:rPr>
          <w:rFonts w:ascii="Times New Roman" w:hAnsi="Times New Roman" w:cs="Times New Roman"/>
          <w:sz w:val="24"/>
          <w:szCs w:val="24"/>
        </w:rPr>
      </w:pPr>
      <w:bookmarkStart w:id="4" w:name="P122"/>
      <w:bookmarkEnd w:id="4"/>
      <w:r>
        <w:rPr>
          <w:rFonts w:ascii="Times New Roman" w:hAnsi="Times New Roman" w:cs="Times New Roman"/>
          <w:sz w:val="24"/>
          <w:szCs w:val="24"/>
        </w:rPr>
        <w:t>28</w:t>
      </w:r>
      <w:r w:rsidR="00C25C33" w:rsidRPr="0046027B">
        <w:rPr>
          <w:rFonts w:ascii="Times New Roman" w:hAnsi="Times New Roman" w:cs="Times New Roman"/>
          <w:sz w:val="24"/>
          <w:szCs w:val="24"/>
        </w:rPr>
        <w:t>. Обучение по оказанию первой помощи пострадавшим проводиться в рамках обучения требованиям охраны труда у работодателя</w:t>
      </w:r>
      <w:r w:rsidR="00E86A71" w:rsidRPr="0046027B">
        <w:rPr>
          <w:rFonts w:ascii="Times New Roman" w:hAnsi="Times New Roman" w:cs="Times New Roman"/>
          <w:sz w:val="24"/>
          <w:szCs w:val="24"/>
        </w:rPr>
        <w:t>. Т</w:t>
      </w:r>
      <w:r w:rsidR="00C25C33" w:rsidRPr="0046027B">
        <w:rPr>
          <w:rFonts w:ascii="Times New Roman" w:hAnsi="Times New Roman" w:cs="Times New Roman"/>
          <w:sz w:val="24"/>
          <w:szCs w:val="24"/>
        </w:rPr>
        <w:t>емы оказания первой помощи пострадавшим быть включены в программы обучения требованиям охраны труда</w:t>
      </w:r>
      <w:r w:rsidR="00E86A71" w:rsidRPr="0046027B">
        <w:rPr>
          <w:rFonts w:ascii="Times New Roman" w:hAnsi="Times New Roman" w:cs="Times New Roman"/>
          <w:sz w:val="24"/>
          <w:szCs w:val="24"/>
        </w:rPr>
        <w:t xml:space="preserve">. </w:t>
      </w:r>
    </w:p>
    <w:p w:rsidR="00C25C33" w:rsidRPr="0046027B" w:rsidRDefault="00E86A71"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Председатель </w:t>
      </w:r>
      <w:r w:rsidR="00C25C33" w:rsidRPr="0046027B">
        <w:rPr>
          <w:rFonts w:ascii="Times New Roman" w:hAnsi="Times New Roman" w:cs="Times New Roman"/>
          <w:sz w:val="24"/>
          <w:szCs w:val="24"/>
        </w:rPr>
        <w:t xml:space="preserve">и члены комиссий по проверке знания требований охраны труда </w:t>
      </w:r>
      <w:r w:rsidRPr="0046027B">
        <w:rPr>
          <w:rFonts w:ascii="Times New Roman" w:hAnsi="Times New Roman" w:cs="Times New Roman"/>
          <w:sz w:val="24"/>
          <w:szCs w:val="24"/>
        </w:rPr>
        <w:t>проходят обучение по оказанию первой помощи пострадавшим в учреждении</w:t>
      </w:r>
      <w:r w:rsidR="00C25C33" w:rsidRPr="0046027B">
        <w:rPr>
          <w:rFonts w:ascii="Times New Roman" w:hAnsi="Times New Roman" w:cs="Times New Roman"/>
          <w:sz w:val="24"/>
          <w:szCs w:val="24"/>
        </w:rPr>
        <w:t xml:space="preserve">, </w:t>
      </w:r>
      <w:r w:rsidRPr="0046027B">
        <w:rPr>
          <w:rFonts w:ascii="Times New Roman" w:hAnsi="Times New Roman" w:cs="Times New Roman"/>
          <w:sz w:val="24"/>
          <w:szCs w:val="24"/>
        </w:rPr>
        <w:t xml:space="preserve">а </w:t>
      </w:r>
      <w:r w:rsidR="00C25C33" w:rsidRPr="0046027B">
        <w:rPr>
          <w:rFonts w:ascii="Times New Roman" w:hAnsi="Times New Roman" w:cs="Times New Roman"/>
          <w:sz w:val="24"/>
          <w:szCs w:val="24"/>
        </w:rPr>
        <w:t>лиц</w:t>
      </w:r>
      <w:r w:rsidRPr="0046027B">
        <w:rPr>
          <w:rFonts w:ascii="Times New Roman" w:hAnsi="Times New Roman" w:cs="Times New Roman"/>
          <w:sz w:val="24"/>
          <w:szCs w:val="24"/>
        </w:rPr>
        <w:t>о</w:t>
      </w:r>
      <w:r w:rsidR="00C25C33" w:rsidRPr="0046027B">
        <w:rPr>
          <w:rFonts w:ascii="Times New Roman" w:hAnsi="Times New Roman" w:cs="Times New Roman"/>
          <w:sz w:val="24"/>
          <w:szCs w:val="24"/>
        </w:rPr>
        <w:t xml:space="preserve">, </w:t>
      </w:r>
      <w:r w:rsidRPr="0046027B">
        <w:rPr>
          <w:rFonts w:ascii="Times New Roman" w:hAnsi="Times New Roman" w:cs="Times New Roman"/>
          <w:sz w:val="24"/>
          <w:szCs w:val="24"/>
        </w:rPr>
        <w:t>назначенное ответственным за проведение</w:t>
      </w:r>
      <w:r w:rsidR="00C25C33" w:rsidRPr="0046027B">
        <w:rPr>
          <w:rFonts w:ascii="Times New Roman" w:hAnsi="Times New Roman" w:cs="Times New Roman"/>
          <w:sz w:val="24"/>
          <w:szCs w:val="24"/>
        </w:rPr>
        <w:t xml:space="preserve"> обучени</w:t>
      </w:r>
      <w:r w:rsidRPr="0046027B">
        <w:rPr>
          <w:rFonts w:ascii="Times New Roman" w:hAnsi="Times New Roman" w:cs="Times New Roman"/>
          <w:sz w:val="24"/>
          <w:szCs w:val="24"/>
        </w:rPr>
        <w:t>я</w:t>
      </w:r>
      <w:r w:rsidR="00C25C33" w:rsidRPr="0046027B">
        <w:rPr>
          <w:rFonts w:ascii="Times New Roman" w:hAnsi="Times New Roman" w:cs="Times New Roman"/>
          <w:sz w:val="24"/>
          <w:szCs w:val="24"/>
        </w:rPr>
        <w:t xml:space="preserve"> по оказанию первой помощи пострадавшим, проход</w:t>
      </w:r>
      <w:r w:rsidRPr="0046027B">
        <w:rPr>
          <w:rFonts w:ascii="Times New Roman" w:hAnsi="Times New Roman" w:cs="Times New Roman"/>
          <w:sz w:val="24"/>
          <w:szCs w:val="24"/>
        </w:rPr>
        <w:t>и</w:t>
      </w:r>
      <w:r w:rsidR="00C25C33" w:rsidRPr="0046027B">
        <w:rPr>
          <w:rFonts w:ascii="Times New Roman" w:hAnsi="Times New Roman" w:cs="Times New Roman"/>
          <w:sz w:val="24"/>
          <w:szCs w:val="24"/>
        </w:rPr>
        <w:t xml:space="preserve">т обучение по оказанию первой помощи пострадавшим </w:t>
      </w:r>
      <w:r w:rsidRPr="0046027B">
        <w:rPr>
          <w:rFonts w:ascii="Times New Roman" w:hAnsi="Times New Roman" w:cs="Times New Roman"/>
          <w:sz w:val="24"/>
          <w:szCs w:val="24"/>
        </w:rPr>
        <w:t>в организации</w:t>
      </w:r>
      <w:r w:rsidR="00C25C33" w:rsidRPr="0046027B">
        <w:rPr>
          <w:rFonts w:ascii="Times New Roman" w:hAnsi="Times New Roman" w:cs="Times New Roman"/>
          <w:sz w:val="24"/>
          <w:szCs w:val="24"/>
        </w:rPr>
        <w:t>, оказывающ</w:t>
      </w:r>
      <w:r w:rsidRPr="0046027B">
        <w:rPr>
          <w:rFonts w:ascii="Times New Roman" w:hAnsi="Times New Roman" w:cs="Times New Roman"/>
          <w:sz w:val="24"/>
          <w:szCs w:val="24"/>
        </w:rPr>
        <w:t>ей</w:t>
      </w:r>
      <w:r w:rsidR="00C25C33" w:rsidRPr="0046027B">
        <w:rPr>
          <w:rFonts w:ascii="Times New Roman" w:hAnsi="Times New Roman" w:cs="Times New Roman"/>
          <w:sz w:val="24"/>
          <w:szCs w:val="24"/>
        </w:rPr>
        <w:t xml:space="preserve"> услуги по обучению работодателей и работников вопросам охраны труда.</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29</w:t>
      </w:r>
      <w:r w:rsidR="00C25C33" w:rsidRPr="0046027B">
        <w:rPr>
          <w:rFonts w:ascii="Times New Roman" w:hAnsi="Times New Roman" w:cs="Times New Roman"/>
          <w:sz w:val="24"/>
          <w:szCs w:val="24"/>
        </w:rPr>
        <w:t xml:space="preserve">. Обучение работников по оказанию первой помощи пострадавшим проводится </w:t>
      </w:r>
      <w:r w:rsidR="00D0008C" w:rsidRPr="0046027B">
        <w:rPr>
          <w:rFonts w:ascii="Times New Roman" w:hAnsi="Times New Roman" w:cs="Times New Roman"/>
          <w:sz w:val="24"/>
          <w:szCs w:val="24"/>
        </w:rPr>
        <w:t>в учреждении</w:t>
      </w:r>
      <w:r w:rsidR="00C25C33" w:rsidRPr="0046027B">
        <w:rPr>
          <w:rFonts w:ascii="Times New Roman" w:hAnsi="Times New Roman" w:cs="Times New Roman"/>
          <w:sz w:val="24"/>
          <w:szCs w:val="24"/>
        </w:rPr>
        <w:t xml:space="preserve"> или </w:t>
      </w:r>
      <w:r w:rsidR="00D0008C" w:rsidRPr="0046027B">
        <w:rPr>
          <w:rFonts w:ascii="Times New Roman" w:hAnsi="Times New Roman" w:cs="Times New Roman"/>
          <w:sz w:val="24"/>
          <w:szCs w:val="24"/>
        </w:rPr>
        <w:t>сторонней организации</w:t>
      </w:r>
      <w:r w:rsidR="00C25C33" w:rsidRPr="0046027B">
        <w:rPr>
          <w:rFonts w:ascii="Times New Roman" w:hAnsi="Times New Roman" w:cs="Times New Roman"/>
          <w:sz w:val="24"/>
          <w:szCs w:val="24"/>
        </w:rPr>
        <w:t>, оказывающ</w:t>
      </w:r>
      <w:r w:rsidR="00D0008C" w:rsidRPr="0046027B">
        <w:rPr>
          <w:rFonts w:ascii="Times New Roman" w:hAnsi="Times New Roman" w:cs="Times New Roman"/>
          <w:sz w:val="24"/>
          <w:szCs w:val="24"/>
        </w:rPr>
        <w:t>ей</w:t>
      </w:r>
      <w:r w:rsidR="00C25C33" w:rsidRPr="0046027B">
        <w:rPr>
          <w:rFonts w:ascii="Times New Roman" w:hAnsi="Times New Roman" w:cs="Times New Roman"/>
          <w:sz w:val="24"/>
          <w:szCs w:val="24"/>
        </w:rPr>
        <w:t xml:space="preserve">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3</w:t>
      </w:r>
      <w:r w:rsidR="00D10342">
        <w:rPr>
          <w:rFonts w:ascii="Times New Roman" w:hAnsi="Times New Roman" w:cs="Times New Roman"/>
          <w:sz w:val="24"/>
          <w:szCs w:val="24"/>
        </w:rPr>
        <w:t>0</w:t>
      </w:r>
      <w:r w:rsidRPr="0046027B">
        <w:rPr>
          <w:rFonts w:ascii="Times New Roman" w:hAnsi="Times New Roman" w:cs="Times New Roman"/>
          <w:sz w:val="24"/>
          <w:szCs w:val="24"/>
        </w:rPr>
        <w:t xml:space="preserve">.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r w:rsidRPr="000421D6">
          <w:rPr>
            <w:rFonts w:ascii="Times New Roman" w:hAnsi="Times New Roman" w:cs="Times New Roman"/>
            <w:sz w:val="24"/>
            <w:szCs w:val="24"/>
          </w:rPr>
          <w:t xml:space="preserve">пунктах </w:t>
        </w:r>
        <w:r w:rsidR="000421D6" w:rsidRPr="000421D6">
          <w:rPr>
            <w:rFonts w:ascii="Times New Roman" w:hAnsi="Times New Roman" w:cs="Times New Roman"/>
            <w:sz w:val="24"/>
            <w:szCs w:val="24"/>
          </w:rPr>
          <w:t>38</w:t>
        </w:r>
      </w:hyperlink>
      <w:r w:rsidRPr="000421D6">
        <w:rPr>
          <w:rFonts w:ascii="Times New Roman" w:hAnsi="Times New Roman" w:cs="Times New Roman"/>
          <w:sz w:val="24"/>
          <w:szCs w:val="24"/>
        </w:rPr>
        <w:t xml:space="preserve"> и </w:t>
      </w:r>
      <w:hyperlink w:anchor="P157">
        <w:r w:rsidR="000421D6" w:rsidRPr="000421D6">
          <w:rPr>
            <w:rFonts w:ascii="Times New Roman" w:hAnsi="Times New Roman" w:cs="Times New Roman"/>
            <w:sz w:val="24"/>
            <w:szCs w:val="24"/>
          </w:rPr>
          <w:t>39</w:t>
        </w:r>
      </w:hyperlink>
      <w:r w:rsidRPr="000421D6">
        <w:rPr>
          <w:rFonts w:ascii="Times New Roman" w:hAnsi="Times New Roman" w:cs="Times New Roman"/>
          <w:sz w:val="24"/>
          <w:szCs w:val="24"/>
        </w:rPr>
        <w:t xml:space="preserve"> </w:t>
      </w:r>
      <w:r w:rsidRPr="0046027B">
        <w:rPr>
          <w:rFonts w:ascii="Times New Roman" w:hAnsi="Times New Roman" w:cs="Times New Roman"/>
          <w:sz w:val="24"/>
          <w:szCs w:val="24"/>
        </w:rPr>
        <w:t>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3</w:t>
      </w:r>
      <w:r w:rsidR="00D10342">
        <w:rPr>
          <w:rFonts w:ascii="Times New Roman" w:hAnsi="Times New Roman" w:cs="Times New Roman"/>
          <w:sz w:val="24"/>
          <w:szCs w:val="24"/>
        </w:rPr>
        <w:t>1</w:t>
      </w:r>
      <w:r w:rsidRPr="0046027B">
        <w:rPr>
          <w:rFonts w:ascii="Times New Roman" w:hAnsi="Times New Roman" w:cs="Times New Roman"/>
          <w:sz w:val="24"/>
          <w:szCs w:val="24"/>
        </w:rPr>
        <w:t xml:space="preserve">. Обучение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r w:rsidRPr="0046027B">
          <w:rPr>
            <w:rFonts w:ascii="Times New Roman" w:hAnsi="Times New Roman" w:cs="Times New Roman"/>
            <w:color w:val="0000FF"/>
            <w:sz w:val="24"/>
            <w:szCs w:val="24"/>
          </w:rPr>
          <w:t>раздела VIII</w:t>
        </w:r>
      </w:hyperlink>
      <w:r w:rsidRPr="0046027B">
        <w:rPr>
          <w:rFonts w:ascii="Times New Roman" w:hAnsi="Times New Roman" w:cs="Times New Roman"/>
          <w:sz w:val="24"/>
          <w:szCs w:val="24"/>
        </w:rPr>
        <w:t xml:space="preserve"> настоящих Правил.</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6027B">
      <w:pPr>
        <w:pStyle w:val="ConsPlusTitle"/>
        <w:jc w:val="center"/>
        <w:outlineLvl w:val="1"/>
        <w:rPr>
          <w:rFonts w:ascii="Times New Roman" w:hAnsi="Times New Roman" w:cs="Times New Roman"/>
          <w:sz w:val="24"/>
          <w:szCs w:val="24"/>
        </w:rPr>
      </w:pPr>
      <w:r w:rsidRPr="0046027B">
        <w:rPr>
          <w:rFonts w:ascii="Times New Roman" w:hAnsi="Times New Roman" w:cs="Times New Roman"/>
          <w:sz w:val="24"/>
          <w:szCs w:val="24"/>
        </w:rPr>
        <w:t>V. Организация и проведение обучения по использованию</w:t>
      </w:r>
    </w:p>
    <w:p w:rsidR="00C25C33" w:rsidRPr="0046027B" w:rsidRDefault="00C25C33" w:rsidP="00497E81">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(применению) средств индивидуальной защиты</w:t>
      </w:r>
    </w:p>
    <w:p w:rsidR="00E1082B" w:rsidRPr="0046027B" w:rsidRDefault="00C25C33" w:rsidP="0046027B">
      <w:pPr>
        <w:spacing w:line="240" w:lineRule="auto"/>
        <w:ind w:firstLine="709"/>
        <w:jc w:val="both"/>
        <w:outlineLvl w:val="0"/>
        <w:rPr>
          <w:rFonts w:ascii="Times New Roman" w:eastAsiaTheme="minorEastAsia" w:hAnsi="Times New Roman" w:cs="Times New Roman"/>
          <w:sz w:val="24"/>
          <w:szCs w:val="24"/>
          <w:lang w:eastAsia="ru-RU"/>
        </w:rPr>
      </w:pPr>
      <w:bookmarkStart w:id="5" w:name="P130"/>
      <w:bookmarkEnd w:id="5"/>
      <w:r w:rsidRPr="0046027B">
        <w:rPr>
          <w:rFonts w:ascii="Times New Roman" w:eastAsiaTheme="minorEastAsia" w:hAnsi="Times New Roman" w:cs="Times New Roman"/>
          <w:sz w:val="24"/>
          <w:szCs w:val="24"/>
          <w:lang w:eastAsia="ru-RU"/>
        </w:rPr>
        <w:t>3</w:t>
      </w:r>
      <w:r w:rsidR="00D10342">
        <w:rPr>
          <w:rFonts w:ascii="Times New Roman" w:eastAsiaTheme="minorEastAsia" w:hAnsi="Times New Roman" w:cs="Times New Roman"/>
          <w:sz w:val="24"/>
          <w:szCs w:val="24"/>
          <w:lang w:eastAsia="ru-RU"/>
        </w:rPr>
        <w:t>2</w:t>
      </w:r>
      <w:r w:rsidRPr="0046027B">
        <w:rPr>
          <w:rFonts w:ascii="Times New Roman" w:eastAsiaTheme="minorEastAsia" w:hAnsi="Times New Roman" w:cs="Times New Roman"/>
          <w:sz w:val="24"/>
          <w:szCs w:val="24"/>
          <w:lang w:eastAsia="ru-RU"/>
        </w:rPr>
        <w:t xml:space="preserve">. </w:t>
      </w:r>
      <w:r w:rsidR="00E1082B" w:rsidRPr="0046027B">
        <w:rPr>
          <w:rFonts w:ascii="Times New Roman" w:eastAsiaTheme="minorEastAsia" w:hAnsi="Times New Roman" w:cs="Times New Roman"/>
          <w:sz w:val="24"/>
          <w:szCs w:val="24"/>
          <w:lang w:eastAsia="ru-RU"/>
        </w:rPr>
        <w:t>В учреждении о</w:t>
      </w:r>
      <w:r w:rsidRPr="0046027B">
        <w:rPr>
          <w:rFonts w:ascii="Times New Roman" w:eastAsiaTheme="minorEastAsia" w:hAnsi="Times New Roman" w:cs="Times New Roman"/>
          <w:sz w:val="24"/>
          <w:szCs w:val="24"/>
          <w:lang w:eastAsia="ru-RU"/>
        </w:rPr>
        <w:t xml:space="preserve">бучению по использованию (применению) средств индивидуальной защиты </w:t>
      </w:r>
      <w:r w:rsidR="00E1082B" w:rsidRPr="0046027B">
        <w:rPr>
          <w:rFonts w:ascii="Times New Roman" w:eastAsiaTheme="minorEastAsia" w:hAnsi="Times New Roman" w:cs="Times New Roman"/>
          <w:sz w:val="24"/>
          <w:szCs w:val="24"/>
          <w:lang w:eastAsia="ru-RU"/>
        </w:rPr>
        <w:t xml:space="preserve">работники не </w:t>
      </w:r>
      <w:r w:rsidRPr="0046027B">
        <w:rPr>
          <w:rFonts w:ascii="Times New Roman" w:eastAsiaTheme="minorEastAsia" w:hAnsi="Times New Roman" w:cs="Times New Roman"/>
          <w:sz w:val="24"/>
          <w:szCs w:val="24"/>
          <w:lang w:eastAsia="ru-RU"/>
        </w:rPr>
        <w:t xml:space="preserve">подлежат, </w:t>
      </w:r>
      <w:r w:rsidR="00E1082B" w:rsidRPr="0046027B">
        <w:rPr>
          <w:rFonts w:ascii="Times New Roman" w:eastAsiaTheme="minorEastAsia" w:hAnsi="Times New Roman" w:cs="Times New Roman"/>
          <w:sz w:val="24"/>
          <w:szCs w:val="24"/>
          <w:lang w:eastAsia="ru-RU"/>
        </w:rPr>
        <w:t xml:space="preserve">т.к. </w:t>
      </w:r>
      <w:r w:rsidRPr="0046027B">
        <w:rPr>
          <w:rFonts w:ascii="Times New Roman" w:eastAsiaTheme="minorEastAsia" w:hAnsi="Times New Roman" w:cs="Times New Roman"/>
          <w:sz w:val="24"/>
          <w:szCs w:val="24"/>
          <w:lang w:eastAsia="ru-RU"/>
        </w:rPr>
        <w:t xml:space="preserve">применяющие </w:t>
      </w:r>
      <w:r w:rsidR="00E1082B" w:rsidRPr="0046027B">
        <w:rPr>
          <w:rFonts w:ascii="Times New Roman" w:eastAsiaTheme="minorEastAsia" w:hAnsi="Times New Roman" w:cs="Times New Roman"/>
          <w:sz w:val="24"/>
          <w:szCs w:val="24"/>
          <w:lang w:eastAsia="ru-RU"/>
        </w:rPr>
        <w:t xml:space="preserve">в учреждении </w:t>
      </w:r>
      <w:r w:rsidRPr="0046027B">
        <w:rPr>
          <w:rFonts w:ascii="Times New Roman" w:eastAsiaTheme="minorEastAsia" w:hAnsi="Times New Roman" w:cs="Times New Roman"/>
          <w:sz w:val="24"/>
          <w:szCs w:val="24"/>
          <w:lang w:eastAsia="ru-RU"/>
        </w:rPr>
        <w:t>средства индивидуальной защиты</w:t>
      </w:r>
      <w:r w:rsidR="00E1082B" w:rsidRPr="0046027B">
        <w:rPr>
          <w:rFonts w:ascii="Times New Roman" w:eastAsiaTheme="minorEastAsia" w:hAnsi="Times New Roman" w:cs="Times New Roman"/>
          <w:sz w:val="24"/>
          <w:szCs w:val="24"/>
          <w:lang w:eastAsia="ru-RU"/>
        </w:rPr>
        <w:t xml:space="preserve"> не </w:t>
      </w:r>
      <w:r w:rsidRPr="0046027B">
        <w:rPr>
          <w:rFonts w:ascii="Times New Roman" w:eastAsiaTheme="minorEastAsia" w:hAnsi="Times New Roman" w:cs="Times New Roman"/>
          <w:sz w:val="24"/>
          <w:szCs w:val="24"/>
          <w:lang w:eastAsia="ru-RU"/>
        </w:rPr>
        <w:t>требу</w:t>
      </w:r>
      <w:r w:rsidR="00E1082B" w:rsidRPr="0046027B">
        <w:rPr>
          <w:rFonts w:ascii="Times New Roman" w:eastAsiaTheme="minorEastAsia" w:hAnsi="Times New Roman" w:cs="Times New Roman"/>
          <w:sz w:val="24"/>
          <w:szCs w:val="24"/>
          <w:lang w:eastAsia="ru-RU"/>
        </w:rPr>
        <w:t>ю</w:t>
      </w:r>
      <w:r w:rsidRPr="0046027B">
        <w:rPr>
          <w:rFonts w:ascii="Times New Roman" w:eastAsiaTheme="minorEastAsia" w:hAnsi="Times New Roman" w:cs="Times New Roman"/>
          <w:sz w:val="24"/>
          <w:szCs w:val="24"/>
          <w:lang w:eastAsia="ru-RU"/>
        </w:rPr>
        <w:t xml:space="preserve">т практических навыков. </w:t>
      </w:r>
      <w:r w:rsidR="00E1082B" w:rsidRPr="0046027B">
        <w:rPr>
          <w:rFonts w:ascii="Times New Roman" w:eastAsiaTheme="minorEastAsia" w:hAnsi="Times New Roman" w:cs="Times New Roman"/>
          <w:sz w:val="24"/>
          <w:szCs w:val="24"/>
          <w:lang w:eastAsia="ru-RU"/>
        </w:rPr>
        <w:t>Средства индивидуальной защиты, используемые работниками учреждения, перечислены в Приложение № 4 к Коллективному договору.</w:t>
      </w:r>
    </w:p>
    <w:p w:rsidR="00C25C33" w:rsidRPr="0046027B" w:rsidRDefault="00C25C33" w:rsidP="0046027B">
      <w:pPr>
        <w:pStyle w:val="ConsPlusTitle"/>
        <w:jc w:val="center"/>
        <w:outlineLvl w:val="1"/>
        <w:rPr>
          <w:rFonts w:ascii="Times New Roman" w:hAnsi="Times New Roman" w:cs="Times New Roman"/>
          <w:sz w:val="24"/>
          <w:szCs w:val="24"/>
        </w:rPr>
      </w:pPr>
      <w:bookmarkStart w:id="6" w:name="P131"/>
      <w:bookmarkEnd w:id="6"/>
      <w:r w:rsidRPr="0046027B">
        <w:rPr>
          <w:rFonts w:ascii="Times New Roman" w:hAnsi="Times New Roman" w:cs="Times New Roman"/>
          <w:sz w:val="24"/>
          <w:szCs w:val="24"/>
        </w:rPr>
        <w:t>VI. Организация и проведение обучения требованиям</w:t>
      </w:r>
    </w:p>
    <w:p w:rsidR="00C25C33" w:rsidRPr="0046027B" w:rsidRDefault="00C25C33" w:rsidP="00497E81">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охраны труда</w:t>
      </w:r>
    </w:p>
    <w:p w:rsidR="00C25C33" w:rsidRPr="0046027B" w:rsidRDefault="00D10342" w:rsidP="0046027B">
      <w:pPr>
        <w:pStyle w:val="ConsPlusNormal"/>
        <w:ind w:firstLine="540"/>
        <w:jc w:val="both"/>
        <w:rPr>
          <w:rFonts w:ascii="Times New Roman" w:hAnsi="Times New Roman" w:cs="Times New Roman"/>
          <w:sz w:val="24"/>
          <w:szCs w:val="24"/>
        </w:rPr>
      </w:pPr>
      <w:r w:rsidRPr="00D10342">
        <w:rPr>
          <w:rFonts w:ascii="Times New Roman" w:hAnsi="Times New Roman" w:cs="Times New Roman"/>
          <w:sz w:val="24"/>
          <w:szCs w:val="24"/>
        </w:rPr>
        <w:t>3</w:t>
      </w:r>
      <w:r w:rsidR="00C25C33" w:rsidRPr="00D10342">
        <w:rPr>
          <w:rFonts w:ascii="Times New Roman" w:hAnsi="Times New Roman" w:cs="Times New Roman"/>
          <w:sz w:val="24"/>
          <w:szCs w:val="24"/>
        </w:rPr>
        <w:t xml:space="preserve">3. </w:t>
      </w:r>
      <w:r w:rsidR="00C25C33" w:rsidRPr="0046027B">
        <w:rPr>
          <w:rFonts w:ascii="Times New Roman" w:hAnsi="Times New Roman" w:cs="Times New Roman"/>
          <w:sz w:val="24"/>
          <w:szCs w:val="24"/>
        </w:rPr>
        <w:t xml:space="preserve">Обучение требованиям охраны труда проводится у работодателя, в организации </w:t>
      </w:r>
      <w:r w:rsidR="00C25C33" w:rsidRPr="0046027B">
        <w:rPr>
          <w:rFonts w:ascii="Times New Roman" w:hAnsi="Times New Roman" w:cs="Times New Roman"/>
          <w:sz w:val="24"/>
          <w:szCs w:val="24"/>
        </w:rPr>
        <w:lastRenderedPageBreak/>
        <w:t xml:space="preserve">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w:t>
      </w:r>
      <w:r w:rsidR="002536A1" w:rsidRPr="0046027B">
        <w:rPr>
          <w:rFonts w:ascii="Times New Roman" w:hAnsi="Times New Roman" w:cs="Times New Roman"/>
          <w:sz w:val="24"/>
          <w:szCs w:val="24"/>
        </w:rPr>
        <w:t>руководитель</w:t>
      </w:r>
      <w:r w:rsidR="00C25C33" w:rsidRPr="0046027B">
        <w:rPr>
          <w:rFonts w:ascii="Times New Roman" w:hAnsi="Times New Roman" w:cs="Times New Roman"/>
          <w:sz w:val="24"/>
          <w:szCs w:val="24"/>
        </w:rPr>
        <w:t xml:space="preserve">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w:t>
      </w:r>
      <w:r w:rsidR="00C25C33" w:rsidRPr="000421D6">
        <w:rPr>
          <w:rFonts w:ascii="Times New Roman" w:hAnsi="Times New Roman" w:cs="Times New Roman"/>
          <w:sz w:val="24"/>
          <w:szCs w:val="24"/>
        </w:rPr>
        <w:t xml:space="preserve">нных </w:t>
      </w:r>
      <w:hyperlink w:anchor="P210">
        <w:r w:rsidR="00C25C33" w:rsidRPr="000421D6">
          <w:rPr>
            <w:rFonts w:ascii="Times New Roman" w:hAnsi="Times New Roman" w:cs="Times New Roman"/>
            <w:sz w:val="24"/>
            <w:szCs w:val="24"/>
          </w:rPr>
          <w:t xml:space="preserve">пунктом </w:t>
        </w:r>
        <w:r w:rsidR="000421D6" w:rsidRPr="000421D6">
          <w:rPr>
            <w:rFonts w:ascii="Times New Roman" w:hAnsi="Times New Roman" w:cs="Times New Roman"/>
            <w:sz w:val="24"/>
            <w:szCs w:val="24"/>
          </w:rPr>
          <w:t>58</w:t>
        </w:r>
      </w:hyperlink>
      <w:r w:rsidR="00C25C33" w:rsidRPr="0046027B">
        <w:rPr>
          <w:rFonts w:ascii="Times New Roman" w:hAnsi="Times New Roman" w:cs="Times New Roman"/>
          <w:sz w:val="24"/>
          <w:szCs w:val="24"/>
        </w:rPr>
        <w:t xml:space="preserve"> настоящих Правил.</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w:t>
      </w:r>
      <w:r w:rsidR="00C25C33" w:rsidRPr="0046027B">
        <w:rPr>
          <w:rFonts w:ascii="Times New Roman" w:hAnsi="Times New Roman" w:cs="Times New Roman"/>
          <w:sz w:val="24"/>
          <w:szCs w:val="24"/>
        </w:rPr>
        <w:t xml:space="preserve">4. </w:t>
      </w:r>
      <w:r w:rsidR="002536A1" w:rsidRPr="0046027B">
        <w:rPr>
          <w:rFonts w:ascii="Times New Roman" w:hAnsi="Times New Roman" w:cs="Times New Roman"/>
          <w:sz w:val="24"/>
          <w:szCs w:val="24"/>
        </w:rPr>
        <w:t>Р</w:t>
      </w:r>
      <w:r w:rsidR="00C25C33" w:rsidRPr="0046027B">
        <w:rPr>
          <w:rFonts w:ascii="Times New Roman" w:hAnsi="Times New Roman" w:cs="Times New Roman"/>
          <w:sz w:val="24"/>
          <w:szCs w:val="24"/>
        </w:rPr>
        <w:t xml:space="preserve">уководитель </w:t>
      </w:r>
      <w:r w:rsidR="002536A1" w:rsidRPr="0046027B">
        <w:rPr>
          <w:rFonts w:ascii="Times New Roman" w:hAnsi="Times New Roman" w:cs="Times New Roman"/>
          <w:sz w:val="24"/>
          <w:szCs w:val="24"/>
        </w:rPr>
        <w:t xml:space="preserve">учреждения, председатель </w:t>
      </w:r>
      <w:r w:rsidR="00C25C33" w:rsidRPr="0046027B">
        <w:rPr>
          <w:rFonts w:ascii="Times New Roman" w:hAnsi="Times New Roman" w:cs="Times New Roman"/>
          <w:sz w:val="24"/>
          <w:szCs w:val="24"/>
        </w:rPr>
        <w:t xml:space="preserve">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комиссий по охране </w:t>
      </w:r>
      <w:r w:rsidR="0042437B" w:rsidRPr="0046027B">
        <w:rPr>
          <w:rFonts w:ascii="Times New Roman" w:hAnsi="Times New Roman" w:cs="Times New Roman"/>
          <w:sz w:val="24"/>
          <w:szCs w:val="24"/>
        </w:rPr>
        <w:t>труда, проходят</w:t>
      </w:r>
      <w:r w:rsidR="00C25C33" w:rsidRPr="0046027B">
        <w:rPr>
          <w:rFonts w:ascii="Times New Roman" w:hAnsi="Times New Roman" w:cs="Times New Roman"/>
          <w:sz w:val="24"/>
          <w:szCs w:val="24"/>
        </w:rPr>
        <w:t xml:space="preserve">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w:t>
      </w:r>
      <w:r w:rsidR="00C25C33" w:rsidRPr="0046027B">
        <w:rPr>
          <w:rFonts w:ascii="Times New Roman" w:hAnsi="Times New Roman" w:cs="Times New Roman"/>
          <w:sz w:val="24"/>
          <w:szCs w:val="24"/>
        </w:rPr>
        <w:t>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C25C33" w:rsidRPr="0046027B" w:rsidRDefault="00D10342" w:rsidP="0046027B">
      <w:pPr>
        <w:pStyle w:val="ConsPlusNormal"/>
        <w:spacing w:before="200"/>
        <w:ind w:firstLine="540"/>
        <w:jc w:val="both"/>
        <w:rPr>
          <w:rFonts w:ascii="Times New Roman" w:hAnsi="Times New Roman" w:cs="Times New Roman"/>
          <w:sz w:val="24"/>
          <w:szCs w:val="24"/>
        </w:rPr>
      </w:pPr>
      <w:bookmarkStart w:id="7" w:name="P144"/>
      <w:bookmarkEnd w:id="7"/>
      <w:r>
        <w:rPr>
          <w:rFonts w:ascii="Times New Roman" w:hAnsi="Times New Roman" w:cs="Times New Roman"/>
          <w:sz w:val="24"/>
          <w:szCs w:val="24"/>
        </w:rPr>
        <w:t>3</w:t>
      </w:r>
      <w:r w:rsidR="00C25C33" w:rsidRPr="0046027B">
        <w:rPr>
          <w:rFonts w:ascii="Times New Roman" w:hAnsi="Times New Roman" w:cs="Times New Roman"/>
          <w:sz w:val="24"/>
          <w:szCs w:val="24"/>
        </w:rPr>
        <w:t xml:space="preserve">6. Обучение требованиям охраны труда в </w:t>
      </w:r>
      <w:r w:rsidR="0042437B" w:rsidRPr="0046027B">
        <w:rPr>
          <w:rFonts w:ascii="Times New Roman" w:hAnsi="Times New Roman" w:cs="Times New Roman"/>
          <w:sz w:val="24"/>
          <w:szCs w:val="24"/>
        </w:rPr>
        <w:t>учреждении</w:t>
      </w:r>
      <w:r w:rsidR="00C25C33" w:rsidRPr="0046027B">
        <w:rPr>
          <w:rFonts w:ascii="Times New Roman" w:hAnsi="Times New Roman" w:cs="Times New Roman"/>
          <w:sz w:val="24"/>
          <w:szCs w:val="24"/>
        </w:rPr>
        <w:t xml:space="preserve"> проводится</w:t>
      </w:r>
      <w:bookmarkStart w:id="8" w:name="P145"/>
      <w:bookmarkEnd w:id="8"/>
      <w:r w:rsidR="0042437B" w:rsidRPr="0046027B">
        <w:rPr>
          <w:rFonts w:ascii="Times New Roman" w:hAnsi="Times New Roman" w:cs="Times New Roman"/>
          <w:sz w:val="24"/>
          <w:szCs w:val="24"/>
        </w:rPr>
        <w:t xml:space="preserve"> </w:t>
      </w:r>
      <w:r w:rsidR="00C25C33" w:rsidRPr="0046027B">
        <w:rPr>
          <w:rFonts w:ascii="Times New Roman" w:hAnsi="Times New Roman" w:cs="Times New Roman"/>
          <w:sz w:val="24"/>
          <w:szCs w:val="24"/>
        </w:rPr>
        <w:t>по программе обучения по общим вопросам охраны труда и функционирования системы управления охраной труда продолжительнос</w:t>
      </w:r>
      <w:r w:rsidR="0042437B" w:rsidRPr="0046027B">
        <w:rPr>
          <w:rFonts w:ascii="Times New Roman" w:hAnsi="Times New Roman" w:cs="Times New Roman"/>
          <w:sz w:val="24"/>
          <w:szCs w:val="24"/>
        </w:rPr>
        <w:t>тью не менее 16 часов.</w:t>
      </w:r>
    </w:p>
    <w:p w:rsidR="0042437B" w:rsidRPr="0046027B" w:rsidRDefault="00D10342" w:rsidP="0046027B">
      <w:pPr>
        <w:pStyle w:val="ConsPlusNormal"/>
        <w:spacing w:before="200"/>
        <w:ind w:firstLine="540"/>
        <w:jc w:val="both"/>
        <w:rPr>
          <w:rFonts w:ascii="Times New Roman" w:hAnsi="Times New Roman" w:cs="Times New Roman"/>
          <w:sz w:val="24"/>
          <w:szCs w:val="24"/>
        </w:rPr>
      </w:pPr>
      <w:bookmarkStart w:id="9" w:name="P146"/>
      <w:bookmarkEnd w:id="9"/>
      <w:r>
        <w:rPr>
          <w:rFonts w:ascii="Times New Roman" w:hAnsi="Times New Roman" w:cs="Times New Roman"/>
          <w:sz w:val="24"/>
          <w:szCs w:val="24"/>
        </w:rPr>
        <w:t>37</w:t>
      </w:r>
      <w:r w:rsidR="00C25C33" w:rsidRPr="00D10342">
        <w:rPr>
          <w:rFonts w:ascii="Times New Roman" w:hAnsi="Times New Roman" w:cs="Times New Roman"/>
          <w:sz w:val="24"/>
          <w:szCs w:val="24"/>
        </w:rPr>
        <w:t xml:space="preserve">. </w:t>
      </w:r>
      <w:r w:rsidR="00C25C33" w:rsidRPr="0046027B">
        <w:rPr>
          <w:rFonts w:ascii="Times New Roman" w:hAnsi="Times New Roman" w:cs="Times New Roman"/>
          <w:sz w:val="24"/>
          <w:szCs w:val="24"/>
        </w:rPr>
        <w:t>Программ</w:t>
      </w:r>
      <w:r w:rsidR="0042437B" w:rsidRPr="0046027B">
        <w:rPr>
          <w:rFonts w:ascii="Times New Roman" w:hAnsi="Times New Roman" w:cs="Times New Roman"/>
          <w:sz w:val="24"/>
          <w:szCs w:val="24"/>
        </w:rPr>
        <w:t>а</w:t>
      </w:r>
      <w:r w:rsidR="00C25C33" w:rsidRPr="0046027B">
        <w:rPr>
          <w:rFonts w:ascii="Times New Roman" w:hAnsi="Times New Roman" w:cs="Times New Roman"/>
          <w:sz w:val="24"/>
          <w:szCs w:val="24"/>
        </w:rPr>
        <w:t xml:space="preserve"> обучения требованиям охраны труда</w:t>
      </w:r>
      <w:r w:rsidR="0042437B" w:rsidRPr="0046027B">
        <w:rPr>
          <w:rFonts w:ascii="Times New Roman" w:hAnsi="Times New Roman" w:cs="Times New Roman"/>
          <w:sz w:val="24"/>
          <w:szCs w:val="24"/>
        </w:rPr>
        <w:t>,</w:t>
      </w:r>
      <w:r w:rsidR="00C25C33" w:rsidRPr="0046027B">
        <w:rPr>
          <w:rFonts w:ascii="Times New Roman" w:hAnsi="Times New Roman" w:cs="Times New Roman"/>
          <w:sz w:val="24"/>
          <w:szCs w:val="24"/>
        </w:rPr>
        <w:t xml:space="preserve"> разраб</w:t>
      </w:r>
      <w:r w:rsidR="0042437B" w:rsidRPr="0046027B">
        <w:rPr>
          <w:rFonts w:ascii="Times New Roman" w:hAnsi="Times New Roman" w:cs="Times New Roman"/>
          <w:sz w:val="24"/>
          <w:szCs w:val="24"/>
        </w:rPr>
        <w:t xml:space="preserve">отанная для учреждения, изложена в </w:t>
      </w:r>
      <w:r w:rsidR="0042437B" w:rsidRPr="0046027B">
        <w:rPr>
          <w:rFonts w:ascii="Times New Roman" w:hAnsi="Times New Roman" w:cs="Times New Roman"/>
          <w:color w:val="FF0000"/>
          <w:sz w:val="24"/>
          <w:szCs w:val="24"/>
        </w:rPr>
        <w:t xml:space="preserve">Приложении </w:t>
      </w:r>
      <w:r w:rsidR="00461A8C">
        <w:rPr>
          <w:rFonts w:ascii="Times New Roman" w:hAnsi="Times New Roman" w:cs="Times New Roman"/>
          <w:color w:val="FF0000"/>
          <w:sz w:val="24"/>
          <w:szCs w:val="24"/>
        </w:rPr>
        <w:t>4</w:t>
      </w:r>
      <w:r w:rsidR="0042437B" w:rsidRPr="0046027B">
        <w:rPr>
          <w:rFonts w:ascii="Times New Roman" w:hAnsi="Times New Roman" w:cs="Times New Roman"/>
          <w:color w:val="FF0000"/>
          <w:sz w:val="24"/>
          <w:szCs w:val="24"/>
        </w:rPr>
        <w:t xml:space="preserve"> к настоящим Правилам, </w:t>
      </w:r>
      <w:r w:rsidR="0042437B" w:rsidRPr="0046027B">
        <w:rPr>
          <w:rFonts w:ascii="Times New Roman" w:hAnsi="Times New Roman" w:cs="Times New Roman"/>
          <w:sz w:val="24"/>
          <w:szCs w:val="24"/>
        </w:rPr>
        <w:t>согласована на общем собрании работников учреждения, подписана представителем от работников, избранном на общем собрании.</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Программы обучения требованиям охраны труда должны учитыва</w:t>
      </w:r>
      <w:r w:rsidR="00CB225B" w:rsidRPr="0046027B">
        <w:rPr>
          <w:rFonts w:ascii="Times New Roman" w:hAnsi="Times New Roman" w:cs="Times New Roman"/>
          <w:sz w:val="24"/>
          <w:szCs w:val="24"/>
        </w:rPr>
        <w:t>ют</w:t>
      </w:r>
      <w:r w:rsidRPr="0046027B">
        <w:rPr>
          <w:rFonts w:ascii="Times New Roman" w:hAnsi="Times New Roman" w:cs="Times New Roman"/>
          <w:sz w:val="24"/>
          <w:szCs w:val="24"/>
        </w:rPr>
        <w:t xml:space="preserve"> специфику деятельности </w:t>
      </w:r>
      <w:r w:rsidR="00CB225B" w:rsidRPr="0046027B">
        <w:rPr>
          <w:rFonts w:ascii="Times New Roman" w:hAnsi="Times New Roman" w:cs="Times New Roman"/>
          <w:sz w:val="24"/>
          <w:szCs w:val="24"/>
        </w:rPr>
        <w:t>учреждения</w:t>
      </w:r>
      <w:r w:rsidRPr="0046027B">
        <w:rPr>
          <w:rFonts w:ascii="Times New Roman" w:hAnsi="Times New Roman" w:cs="Times New Roman"/>
          <w:sz w:val="24"/>
          <w:szCs w:val="24"/>
        </w:rPr>
        <w:t>, трудовы</w:t>
      </w:r>
      <w:r w:rsidR="00CB225B" w:rsidRPr="0046027B">
        <w:rPr>
          <w:rFonts w:ascii="Times New Roman" w:hAnsi="Times New Roman" w:cs="Times New Roman"/>
          <w:sz w:val="24"/>
          <w:szCs w:val="24"/>
        </w:rPr>
        <w:t>е функции работников и содержат</w:t>
      </w:r>
      <w:r w:rsidRPr="0046027B">
        <w:rPr>
          <w:rFonts w:ascii="Times New Roman" w:hAnsi="Times New Roman" w:cs="Times New Roman"/>
          <w:sz w:val="24"/>
          <w:szCs w:val="24"/>
        </w:rPr>
        <w:t xml:space="preserve"> темы, соответствующие условиям труда работников.</w:t>
      </w:r>
    </w:p>
    <w:p w:rsidR="00C25C33" w:rsidRPr="0046027B" w:rsidRDefault="00D10342" w:rsidP="0046027B">
      <w:pPr>
        <w:pStyle w:val="ConsPlusNormal"/>
        <w:spacing w:before="200"/>
        <w:ind w:firstLine="540"/>
        <w:jc w:val="both"/>
        <w:rPr>
          <w:rFonts w:ascii="Times New Roman" w:hAnsi="Times New Roman" w:cs="Times New Roman"/>
          <w:sz w:val="24"/>
          <w:szCs w:val="24"/>
        </w:rPr>
      </w:pPr>
      <w:bookmarkStart w:id="10" w:name="P152"/>
      <w:bookmarkEnd w:id="10"/>
      <w:r>
        <w:rPr>
          <w:rFonts w:ascii="Times New Roman" w:hAnsi="Times New Roman" w:cs="Times New Roman"/>
          <w:sz w:val="24"/>
          <w:szCs w:val="24"/>
        </w:rPr>
        <w:t>38</w:t>
      </w:r>
      <w:r w:rsidR="00C25C33" w:rsidRPr="0046027B">
        <w:rPr>
          <w:rFonts w:ascii="Times New Roman" w:hAnsi="Times New Roman" w:cs="Times New Roman"/>
          <w:sz w:val="24"/>
          <w:szCs w:val="24"/>
        </w:rPr>
        <w:t>. Актуализация программ обучения требованиям охраны труда осуществляется в следующих случаях:</w:t>
      </w:r>
    </w:p>
    <w:p w:rsidR="00C25C33" w:rsidRPr="0046027B" w:rsidRDefault="00C25C33" w:rsidP="0046027B">
      <w:pPr>
        <w:pStyle w:val="ConsPlusNormal"/>
        <w:spacing w:before="200"/>
        <w:ind w:firstLine="540"/>
        <w:jc w:val="both"/>
        <w:rPr>
          <w:rFonts w:ascii="Times New Roman" w:hAnsi="Times New Roman" w:cs="Times New Roman"/>
          <w:sz w:val="24"/>
          <w:szCs w:val="24"/>
        </w:rPr>
      </w:pPr>
      <w:bookmarkStart w:id="11" w:name="P153"/>
      <w:bookmarkEnd w:id="11"/>
      <w:r w:rsidRPr="0046027B">
        <w:rPr>
          <w:rFonts w:ascii="Times New Roman" w:hAnsi="Times New Roman" w:cs="Times New Roman"/>
          <w:sz w:val="24"/>
          <w:szCs w:val="24"/>
        </w:rPr>
        <w:t>а) вступление в силу нормативных правовых актов, содержащих государственные нормативные требования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bookmarkStart w:id="12" w:name="P154"/>
      <w:bookmarkEnd w:id="12"/>
      <w:r w:rsidRPr="0046027B">
        <w:rPr>
          <w:rFonts w:ascii="Times New Roman" w:hAnsi="Times New Roman" w:cs="Times New Roman"/>
          <w:sz w:val="24"/>
          <w:szCs w:val="24"/>
        </w:rPr>
        <w:t>б) ввод в эксплуатацию нового вида оборудования, инструментов и приспособлений, введение новых технологических процессов, требующих дополнительных знаний по охране труда у работников;</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C25C33" w:rsidRPr="0046027B" w:rsidRDefault="00C25C33" w:rsidP="0046027B">
      <w:pPr>
        <w:pStyle w:val="ConsPlusNormal"/>
        <w:spacing w:before="200"/>
        <w:ind w:firstLine="540"/>
        <w:jc w:val="both"/>
        <w:rPr>
          <w:rFonts w:ascii="Times New Roman" w:hAnsi="Times New Roman" w:cs="Times New Roman"/>
          <w:sz w:val="24"/>
          <w:szCs w:val="24"/>
        </w:rPr>
      </w:pPr>
      <w:bookmarkStart w:id="13" w:name="P156"/>
      <w:bookmarkEnd w:id="13"/>
      <w:r w:rsidRPr="0046027B">
        <w:rPr>
          <w:rFonts w:ascii="Times New Roman" w:hAnsi="Times New Roman" w:cs="Times New Roman"/>
          <w:sz w:val="24"/>
          <w:szCs w:val="24"/>
        </w:rPr>
        <w:t>г) изменения в эксплуатации оборудова</w:t>
      </w:r>
      <w:r w:rsidR="00CB225B" w:rsidRPr="0046027B">
        <w:rPr>
          <w:rFonts w:ascii="Times New Roman" w:hAnsi="Times New Roman" w:cs="Times New Roman"/>
          <w:sz w:val="24"/>
          <w:szCs w:val="24"/>
        </w:rPr>
        <w:t>ния, технологических процессов</w:t>
      </w:r>
      <w:r w:rsidRPr="0046027B">
        <w:rPr>
          <w:rFonts w:ascii="Times New Roman" w:hAnsi="Times New Roman" w:cs="Times New Roman"/>
          <w:sz w:val="24"/>
          <w:szCs w:val="24"/>
        </w:rPr>
        <w:t>, должностных (функциональных) обязанностей работников, непосредстве</w:t>
      </w:r>
      <w:r w:rsidR="00CB225B" w:rsidRPr="0046027B">
        <w:rPr>
          <w:rFonts w:ascii="Times New Roman" w:hAnsi="Times New Roman" w:cs="Times New Roman"/>
          <w:sz w:val="24"/>
          <w:szCs w:val="24"/>
        </w:rPr>
        <w:t>нно связанных с осуществлением деятельности</w:t>
      </w:r>
      <w:r w:rsidRPr="0046027B">
        <w:rPr>
          <w:rFonts w:ascii="Times New Roman" w:hAnsi="Times New Roman" w:cs="Times New Roman"/>
          <w:sz w:val="24"/>
          <w:szCs w:val="24"/>
        </w:rPr>
        <w:t>, влияющих на безопасность труда.</w:t>
      </w:r>
    </w:p>
    <w:p w:rsidR="00C25C33" w:rsidRPr="0046027B" w:rsidRDefault="00D10342" w:rsidP="0046027B">
      <w:pPr>
        <w:pStyle w:val="ConsPlusNormal"/>
        <w:spacing w:before="200"/>
        <w:ind w:firstLine="540"/>
        <w:jc w:val="both"/>
        <w:rPr>
          <w:rFonts w:ascii="Times New Roman" w:hAnsi="Times New Roman" w:cs="Times New Roman"/>
          <w:sz w:val="24"/>
          <w:szCs w:val="24"/>
        </w:rPr>
      </w:pPr>
      <w:bookmarkStart w:id="14" w:name="P157"/>
      <w:bookmarkEnd w:id="14"/>
      <w:r>
        <w:rPr>
          <w:rFonts w:ascii="Times New Roman" w:hAnsi="Times New Roman" w:cs="Times New Roman"/>
          <w:sz w:val="24"/>
          <w:szCs w:val="24"/>
        </w:rPr>
        <w:t>39</w:t>
      </w:r>
      <w:r w:rsidR="00C25C33" w:rsidRPr="0046027B">
        <w:rPr>
          <w:rFonts w:ascii="Times New Roman" w:hAnsi="Times New Roman" w:cs="Times New Roman"/>
          <w:sz w:val="24"/>
          <w:szCs w:val="24"/>
        </w:rPr>
        <w:t xml:space="preserve">.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w:t>
      </w:r>
      <w:r w:rsidR="00C25C33" w:rsidRPr="0046027B">
        <w:rPr>
          <w:rFonts w:ascii="Times New Roman" w:hAnsi="Times New Roman" w:cs="Times New Roman"/>
          <w:sz w:val="24"/>
          <w:szCs w:val="24"/>
        </w:rPr>
        <w:lastRenderedPageBreak/>
        <w:t>нормативными правовыми актами.</w:t>
      </w:r>
    </w:p>
    <w:p w:rsidR="005F1CB0"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40</w:t>
      </w:r>
      <w:r w:rsidR="00C25C33" w:rsidRPr="0046027B">
        <w:rPr>
          <w:rFonts w:ascii="Times New Roman" w:hAnsi="Times New Roman" w:cs="Times New Roman"/>
          <w:sz w:val="24"/>
          <w:szCs w:val="24"/>
        </w:rPr>
        <w:t>. Обучению требованиям охраны труда подлежат следующие категории работников:</w:t>
      </w:r>
      <w:bookmarkStart w:id="15" w:name="P163"/>
      <w:bookmarkEnd w:id="15"/>
    </w:p>
    <w:p w:rsidR="00C25C33" w:rsidRPr="0046027B" w:rsidRDefault="00BD2D91"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 </w:t>
      </w:r>
      <w:r w:rsidR="005F1CB0" w:rsidRPr="0046027B">
        <w:rPr>
          <w:rFonts w:ascii="Times New Roman" w:hAnsi="Times New Roman" w:cs="Times New Roman"/>
          <w:sz w:val="24"/>
          <w:szCs w:val="24"/>
        </w:rPr>
        <w:t xml:space="preserve">а) </w:t>
      </w:r>
      <w:r w:rsidR="00C25C33" w:rsidRPr="0046027B">
        <w:rPr>
          <w:rFonts w:ascii="Times New Roman" w:hAnsi="Times New Roman" w:cs="Times New Roman"/>
          <w:sz w:val="24"/>
          <w:szCs w:val="24"/>
        </w:rPr>
        <w:t xml:space="preserve">руководитель </w:t>
      </w:r>
      <w:r w:rsidR="001859BD" w:rsidRPr="0046027B">
        <w:rPr>
          <w:rFonts w:ascii="Times New Roman" w:hAnsi="Times New Roman" w:cs="Times New Roman"/>
          <w:sz w:val="24"/>
          <w:szCs w:val="24"/>
        </w:rPr>
        <w:t>учреждения,</w:t>
      </w:r>
      <w:r w:rsidR="00C25C33" w:rsidRPr="0046027B">
        <w:rPr>
          <w:rFonts w:ascii="Times New Roman" w:hAnsi="Times New Roman" w:cs="Times New Roman"/>
          <w:sz w:val="24"/>
          <w:szCs w:val="24"/>
        </w:rPr>
        <w:t xml:space="preserve"> заместител</w:t>
      </w:r>
      <w:r w:rsidR="001859BD" w:rsidRPr="0046027B">
        <w:rPr>
          <w:rFonts w:ascii="Times New Roman" w:hAnsi="Times New Roman" w:cs="Times New Roman"/>
          <w:sz w:val="24"/>
          <w:szCs w:val="24"/>
        </w:rPr>
        <w:t>ь</w:t>
      </w:r>
      <w:r w:rsidR="00C25C33" w:rsidRPr="0046027B">
        <w:rPr>
          <w:rFonts w:ascii="Times New Roman" w:hAnsi="Times New Roman" w:cs="Times New Roman"/>
          <w:sz w:val="24"/>
          <w:szCs w:val="24"/>
        </w:rPr>
        <w:t xml:space="preserve"> руководителя </w:t>
      </w:r>
      <w:r w:rsidR="001859BD" w:rsidRPr="0046027B">
        <w:rPr>
          <w:rFonts w:ascii="Times New Roman" w:hAnsi="Times New Roman" w:cs="Times New Roman"/>
          <w:sz w:val="24"/>
          <w:szCs w:val="24"/>
        </w:rPr>
        <w:t>учреждения</w:t>
      </w:r>
      <w:r w:rsidR="00C25C33" w:rsidRPr="0046027B">
        <w:rPr>
          <w:rFonts w:ascii="Times New Roman" w:hAnsi="Times New Roman" w:cs="Times New Roman"/>
          <w:sz w:val="24"/>
          <w:szCs w:val="24"/>
        </w:rPr>
        <w:t xml:space="preserve">, </w:t>
      </w:r>
      <w:r w:rsidR="001859BD" w:rsidRPr="0046027B">
        <w:rPr>
          <w:rFonts w:ascii="Times New Roman" w:hAnsi="Times New Roman" w:cs="Times New Roman"/>
          <w:sz w:val="24"/>
          <w:szCs w:val="24"/>
        </w:rPr>
        <w:t>сотрудники</w:t>
      </w:r>
      <w:r w:rsidR="00C25C33" w:rsidRPr="0046027B">
        <w:rPr>
          <w:rFonts w:ascii="Times New Roman" w:hAnsi="Times New Roman" w:cs="Times New Roman"/>
          <w:sz w:val="24"/>
          <w:szCs w:val="24"/>
        </w:rPr>
        <w:t>, на которых приказом р</w:t>
      </w:r>
      <w:r w:rsidR="001859BD" w:rsidRPr="0046027B">
        <w:rPr>
          <w:rFonts w:ascii="Times New Roman" w:hAnsi="Times New Roman" w:cs="Times New Roman"/>
          <w:sz w:val="24"/>
          <w:szCs w:val="24"/>
        </w:rPr>
        <w:t>уководителя</w:t>
      </w:r>
      <w:r w:rsidR="00C25C33" w:rsidRPr="0046027B">
        <w:rPr>
          <w:rFonts w:ascii="Times New Roman" w:hAnsi="Times New Roman" w:cs="Times New Roman"/>
          <w:sz w:val="24"/>
          <w:szCs w:val="24"/>
        </w:rPr>
        <w:t xml:space="preserve"> возложены обязанности по охране труда</w:t>
      </w:r>
      <w:r w:rsidR="005F1CB0" w:rsidRPr="0046027B">
        <w:rPr>
          <w:rFonts w:ascii="Times New Roman" w:hAnsi="Times New Roman" w:cs="Times New Roman"/>
          <w:sz w:val="24"/>
          <w:szCs w:val="24"/>
        </w:rPr>
        <w:t>;</w:t>
      </w:r>
    </w:p>
    <w:p w:rsidR="005F1CB0" w:rsidRPr="0046027B" w:rsidRDefault="005F1CB0"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б)</w:t>
      </w:r>
      <w:r w:rsidRPr="0046027B">
        <w:rPr>
          <w:rFonts w:ascii="Times New Roman" w:hAnsi="Times New Roman" w:cs="Times New Roman"/>
          <w:color w:val="000000"/>
          <w:sz w:val="24"/>
          <w:szCs w:val="24"/>
          <w:shd w:val="clear" w:color="auto" w:fill="FFFFFF"/>
        </w:rPr>
        <w:t xml:space="preserve"> работники учреждения, отнесенные к категории специалисты.</w:t>
      </w:r>
    </w:p>
    <w:p w:rsidR="00C25C33" w:rsidRPr="0046027B" w:rsidRDefault="00D10342" w:rsidP="0046027B">
      <w:pPr>
        <w:pStyle w:val="ConsPlusNormal"/>
        <w:spacing w:before="200"/>
        <w:ind w:firstLine="540"/>
        <w:jc w:val="both"/>
        <w:rPr>
          <w:rFonts w:ascii="Times New Roman" w:hAnsi="Times New Roman" w:cs="Times New Roman"/>
          <w:sz w:val="24"/>
          <w:szCs w:val="24"/>
        </w:rPr>
      </w:pPr>
      <w:bookmarkStart w:id="16" w:name="P164"/>
      <w:bookmarkEnd w:id="16"/>
      <w:r>
        <w:rPr>
          <w:rFonts w:ascii="Times New Roman" w:hAnsi="Times New Roman" w:cs="Times New Roman"/>
          <w:sz w:val="24"/>
          <w:szCs w:val="24"/>
        </w:rPr>
        <w:t>41</w:t>
      </w:r>
      <w:r w:rsidR="00C25C33" w:rsidRPr="0046027B">
        <w:rPr>
          <w:rFonts w:ascii="Times New Roman" w:hAnsi="Times New Roman" w:cs="Times New Roman"/>
          <w:sz w:val="24"/>
          <w:szCs w:val="24"/>
        </w:rPr>
        <w:t xml:space="preserve">. Если трудовая деятельность отдельных категорий работников, указанных в </w:t>
      </w:r>
      <w:hyperlink w:anchor="P165">
        <w:r w:rsidR="00C25C33" w:rsidRPr="000421D6">
          <w:rPr>
            <w:rFonts w:ascii="Times New Roman" w:hAnsi="Times New Roman" w:cs="Times New Roman"/>
            <w:sz w:val="24"/>
            <w:szCs w:val="24"/>
          </w:rPr>
          <w:t>подпункте "</w:t>
        </w:r>
        <w:r w:rsidR="000421D6" w:rsidRPr="000421D6">
          <w:rPr>
            <w:rFonts w:ascii="Times New Roman" w:hAnsi="Times New Roman" w:cs="Times New Roman"/>
            <w:sz w:val="24"/>
            <w:szCs w:val="24"/>
          </w:rPr>
          <w:t>а</w:t>
        </w:r>
        <w:r w:rsidR="00C25C33" w:rsidRPr="000421D6">
          <w:rPr>
            <w:rFonts w:ascii="Times New Roman" w:hAnsi="Times New Roman" w:cs="Times New Roman"/>
            <w:sz w:val="24"/>
            <w:szCs w:val="24"/>
          </w:rPr>
          <w:t>" пункта</w:t>
        </w:r>
        <w:r w:rsidR="000421D6" w:rsidRPr="000421D6">
          <w:rPr>
            <w:rFonts w:ascii="Times New Roman" w:hAnsi="Times New Roman" w:cs="Times New Roman"/>
            <w:sz w:val="24"/>
            <w:szCs w:val="24"/>
          </w:rPr>
          <w:t xml:space="preserve"> 40</w:t>
        </w:r>
      </w:hyperlink>
      <w:r w:rsidR="00C25C33" w:rsidRPr="000421D6">
        <w:rPr>
          <w:rFonts w:ascii="Times New Roman" w:hAnsi="Times New Roman" w:cs="Times New Roman"/>
          <w:sz w:val="24"/>
          <w:szCs w:val="24"/>
        </w:rPr>
        <w:t xml:space="preserve"> настоящих </w:t>
      </w:r>
      <w:r w:rsidR="00C25C33" w:rsidRPr="0046027B">
        <w:rPr>
          <w:rFonts w:ascii="Times New Roman" w:hAnsi="Times New Roman" w:cs="Times New Roman"/>
          <w:sz w:val="24"/>
          <w:szCs w:val="24"/>
        </w:rPr>
        <w:t>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w:t>
      </w:r>
      <w:r w:rsidR="00C25C33" w:rsidRPr="005F127F">
        <w:rPr>
          <w:rFonts w:ascii="Times New Roman" w:hAnsi="Times New Roman" w:cs="Times New Roman"/>
          <w:sz w:val="24"/>
          <w:szCs w:val="24"/>
        </w:rPr>
        <w:t xml:space="preserve">, указанной в </w:t>
      </w:r>
      <w:hyperlink w:anchor="P146">
        <w:r w:rsidR="00C25C33" w:rsidRPr="005F127F">
          <w:rPr>
            <w:rFonts w:ascii="Times New Roman" w:hAnsi="Times New Roman" w:cs="Times New Roman"/>
            <w:sz w:val="24"/>
            <w:szCs w:val="24"/>
          </w:rPr>
          <w:t xml:space="preserve">пункта </w:t>
        </w:r>
        <w:r w:rsidR="00EA6A35" w:rsidRPr="005F127F">
          <w:rPr>
            <w:rFonts w:ascii="Times New Roman" w:hAnsi="Times New Roman" w:cs="Times New Roman"/>
            <w:sz w:val="24"/>
            <w:szCs w:val="24"/>
          </w:rPr>
          <w:t>3</w:t>
        </w:r>
        <w:r w:rsidR="00C25C33" w:rsidRPr="005F127F">
          <w:rPr>
            <w:rFonts w:ascii="Times New Roman" w:hAnsi="Times New Roman" w:cs="Times New Roman"/>
            <w:sz w:val="24"/>
            <w:szCs w:val="24"/>
          </w:rPr>
          <w:t>6</w:t>
        </w:r>
      </w:hyperlink>
      <w:r w:rsidR="00C25C33" w:rsidRPr="005F127F">
        <w:rPr>
          <w:rFonts w:ascii="Times New Roman" w:hAnsi="Times New Roman" w:cs="Times New Roman"/>
          <w:sz w:val="24"/>
          <w:szCs w:val="24"/>
        </w:rPr>
        <w:t xml:space="preserve"> настоящих </w:t>
      </w:r>
      <w:r w:rsidR="00C25C33" w:rsidRPr="0046027B">
        <w:rPr>
          <w:rFonts w:ascii="Times New Roman" w:hAnsi="Times New Roman" w:cs="Times New Roman"/>
          <w:sz w:val="24"/>
          <w:szCs w:val="24"/>
        </w:rPr>
        <w:t xml:space="preserve">Правил, по решению </w:t>
      </w:r>
      <w:r w:rsidR="005F1CB0" w:rsidRPr="0046027B">
        <w:rPr>
          <w:rFonts w:ascii="Times New Roman" w:hAnsi="Times New Roman" w:cs="Times New Roman"/>
          <w:sz w:val="24"/>
          <w:szCs w:val="24"/>
        </w:rPr>
        <w:t>руководителя</w:t>
      </w:r>
      <w:r w:rsidR="00C25C33" w:rsidRPr="0046027B">
        <w:rPr>
          <w:rFonts w:ascii="Times New Roman" w:hAnsi="Times New Roman" w:cs="Times New Roman"/>
          <w:sz w:val="24"/>
          <w:szCs w:val="24"/>
        </w:rPr>
        <w:t xml:space="preserve"> может не проводиться.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42</w:t>
      </w:r>
      <w:r w:rsidR="00C25C33" w:rsidRPr="0046027B">
        <w:rPr>
          <w:rFonts w:ascii="Times New Roman" w:hAnsi="Times New Roman" w:cs="Times New Roman"/>
          <w:sz w:val="24"/>
          <w:szCs w:val="24"/>
        </w:rPr>
        <w:t xml:space="preserve">.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r w:rsidR="00C25C33" w:rsidRPr="0046027B">
          <w:rPr>
            <w:rFonts w:ascii="Times New Roman" w:hAnsi="Times New Roman" w:cs="Times New Roman"/>
            <w:color w:val="0000FF"/>
            <w:sz w:val="24"/>
            <w:szCs w:val="24"/>
          </w:rPr>
          <w:t>разделе IX</w:t>
        </w:r>
      </w:hyperlink>
      <w:r w:rsidR="00C25C33" w:rsidRPr="0046027B">
        <w:rPr>
          <w:rFonts w:ascii="Times New Roman" w:hAnsi="Times New Roman" w:cs="Times New Roman"/>
          <w:sz w:val="24"/>
          <w:szCs w:val="24"/>
        </w:rPr>
        <w:t xml:space="preserve"> настоящих Правил.</w:t>
      </w:r>
    </w:p>
    <w:p w:rsidR="00C25C33" w:rsidRPr="0046027B" w:rsidRDefault="00D10342" w:rsidP="0046027B">
      <w:pPr>
        <w:pStyle w:val="ConsPlusNormal"/>
        <w:spacing w:before="200"/>
        <w:ind w:firstLine="540"/>
        <w:jc w:val="both"/>
        <w:rPr>
          <w:rFonts w:ascii="Times New Roman" w:hAnsi="Times New Roman" w:cs="Times New Roman"/>
          <w:sz w:val="24"/>
          <w:szCs w:val="24"/>
        </w:rPr>
      </w:pPr>
      <w:bookmarkStart w:id="17" w:name="P175"/>
      <w:bookmarkEnd w:id="17"/>
      <w:r>
        <w:rPr>
          <w:rFonts w:ascii="Times New Roman" w:hAnsi="Times New Roman" w:cs="Times New Roman"/>
          <w:sz w:val="24"/>
          <w:szCs w:val="24"/>
        </w:rPr>
        <w:t>43</w:t>
      </w:r>
      <w:r w:rsidR="00C25C33" w:rsidRPr="0046027B">
        <w:rPr>
          <w:rFonts w:ascii="Times New Roman" w:hAnsi="Times New Roman" w:cs="Times New Roman"/>
          <w:sz w:val="24"/>
          <w:szCs w:val="24"/>
        </w:rPr>
        <w:t xml:space="preserve">. Плановое обучение требованиям охраны труда по программам обучения требованиям охраны труда, </w:t>
      </w:r>
      <w:r w:rsidR="00C25C33" w:rsidRPr="005F127F">
        <w:rPr>
          <w:rFonts w:ascii="Times New Roman" w:hAnsi="Times New Roman" w:cs="Times New Roman"/>
          <w:sz w:val="24"/>
          <w:szCs w:val="24"/>
        </w:rPr>
        <w:t xml:space="preserve">указанным в </w:t>
      </w:r>
      <w:r w:rsidR="007870B9" w:rsidRPr="005F127F">
        <w:rPr>
          <w:rFonts w:ascii="Times New Roman" w:hAnsi="Times New Roman" w:cs="Times New Roman"/>
          <w:sz w:val="24"/>
          <w:szCs w:val="24"/>
        </w:rPr>
        <w:t xml:space="preserve">пункте </w:t>
      </w:r>
      <w:r w:rsidR="005F127F" w:rsidRPr="005F127F">
        <w:rPr>
          <w:rFonts w:ascii="Times New Roman" w:hAnsi="Times New Roman" w:cs="Times New Roman"/>
          <w:sz w:val="24"/>
          <w:szCs w:val="24"/>
        </w:rPr>
        <w:t>3</w:t>
      </w:r>
      <w:r w:rsidR="007870B9" w:rsidRPr="005F127F">
        <w:rPr>
          <w:rFonts w:ascii="Times New Roman" w:hAnsi="Times New Roman" w:cs="Times New Roman"/>
          <w:sz w:val="24"/>
          <w:szCs w:val="24"/>
        </w:rPr>
        <w:t>6</w:t>
      </w:r>
      <w:r w:rsidR="00C25C33" w:rsidRPr="005F127F">
        <w:rPr>
          <w:rFonts w:ascii="Times New Roman" w:hAnsi="Times New Roman" w:cs="Times New Roman"/>
          <w:sz w:val="24"/>
          <w:szCs w:val="24"/>
        </w:rPr>
        <w:t xml:space="preserve"> настоящих </w:t>
      </w:r>
      <w:r w:rsidR="00C25C33" w:rsidRPr="0046027B">
        <w:rPr>
          <w:rFonts w:ascii="Times New Roman" w:hAnsi="Times New Roman" w:cs="Times New Roman"/>
          <w:sz w:val="24"/>
          <w:szCs w:val="24"/>
        </w:rPr>
        <w:t>Правил, проходят работники с периодичностью не реже одного раза в 3 года.</w:t>
      </w:r>
    </w:p>
    <w:p w:rsidR="00C25C33" w:rsidRPr="0046027B" w:rsidRDefault="00D10342" w:rsidP="0046027B">
      <w:pPr>
        <w:pStyle w:val="ConsPlusNormal"/>
        <w:spacing w:before="200"/>
        <w:ind w:firstLine="540"/>
        <w:jc w:val="both"/>
        <w:rPr>
          <w:rFonts w:ascii="Times New Roman" w:hAnsi="Times New Roman" w:cs="Times New Roman"/>
          <w:sz w:val="24"/>
          <w:szCs w:val="24"/>
        </w:rPr>
      </w:pPr>
      <w:bookmarkStart w:id="18" w:name="P176"/>
      <w:bookmarkEnd w:id="18"/>
      <w:r>
        <w:rPr>
          <w:rFonts w:ascii="Times New Roman" w:hAnsi="Times New Roman" w:cs="Times New Roman"/>
          <w:sz w:val="24"/>
          <w:szCs w:val="24"/>
        </w:rPr>
        <w:t>44</w:t>
      </w:r>
      <w:r w:rsidR="00C25C33" w:rsidRPr="0046027B">
        <w:rPr>
          <w:rFonts w:ascii="Times New Roman" w:hAnsi="Times New Roman" w:cs="Times New Roman"/>
          <w:sz w:val="24"/>
          <w:szCs w:val="24"/>
        </w:rPr>
        <w:t xml:space="preserve">. Внеплановое обучение работников требованиям охраны труда должно быть организовано в случаях, </w:t>
      </w:r>
      <w:r w:rsidR="00C25C33" w:rsidRPr="005F127F">
        <w:rPr>
          <w:rFonts w:ascii="Times New Roman" w:hAnsi="Times New Roman" w:cs="Times New Roman"/>
          <w:sz w:val="24"/>
          <w:szCs w:val="24"/>
        </w:rPr>
        <w:t xml:space="preserve">указанных в </w:t>
      </w:r>
      <w:hyperlink w:anchor="P153">
        <w:r w:rsidR="00C25C33" w:rsidRPr="005F127F">
          <w:rPr>
            <w:rFonts w:ascii="Times New Roman" w:hAnsi="Times New Roman" w:cs="Times New Roman"/>
            <w:sz w:val="24"/>
            <w:szCs w:val="24"/>
          </w:rPr>
          <w:t>подпунктах "а"</w:t>
        </w:r>
      </w:hyperlink>
      <w:r w:rsidR="00C25C33" w:rsidRPr="005F127F">
        <w:rPr>
          <w:rFonts w:ascii="Times New Roman" w:hAnsi="Times New Roman" w:cs="Times New Roman"/>
          <w:sz w:val="24"/>
          <w:szCs w:val="24"/>
        </w:rPr>
        <w:t xml:space="preserve">, </w:t>
      </w:r>
      <w:hyperlink w:anchor="P154">
        <w:r w:rsidR="00C25C33" w:rsidRPr="005F127F">
          <w:rPr>
            <w:rFonts w:ascii="Times New Roman" w:hAnsi="Times New Roman" w:cs="Times New Roman"/>
            <w:sz w:val="24"/>
            <w:szCs w:val="24"/>
          </w:rPr>
          <w:t>"б"</w:t>
        </w:r>
      </w:hyperlink>
      <w:r w:rsidR="00C25C33" w:rsidRPr="005F127F">
        <w:rPr>
          <w:rFonts w:ascii="Times New Roman" w:hAnsi="Times New Roman" w:cs="Times New Roman"/>
          <w:sz w:val="24"/>
          <w:szCs w:val="24"/>
        </w:rPr>
        <w:t xml:space="preserve"> и </w:t>
      </w:r>
      <w:hyperlink w:anchor="P156">
        <w:r w:rsidR="00C25C33" w:rsidRPr="005F127F">
          <w:rPr>
            <w:rFonts w:ascii="Times New Roman" w:hAnsi="Times New Roman" w:cs="Times New Roman"/>
            <w:sz w:val="24"/>
            <w:szCs w:val="24"/>
          </w:rPr>
          <w:t xml:space="preserve">"г" пункта </w:t>
        </w:r>
        <w:r w:rsidR="005F127F" w:rsidRPr="005F127F">
          <w:rPr>
            <w:rFonts w:ascii="Times New Roman" w:hAnsi="Times New Roman" w:cs="Times New Roman"/>
            <w:sz w:val="24"/>
            <w:szCs w:val="24"/>
          </w:rPr>
          <w:t>38</w:t>
        </w:r>
      </w:hyperlink>
      <w:r w:rsidR="00C25C33" w:rsidRPr="005F127F">
        <w:rPr>
          <w:rFonts w:ascii="Times New Roman" w:hAnsi="Times New Roman" w:cs="Times New Roman"/>
          <w:sz w:val="24"/>
          <w:szCs w:val="24"/>
        </w:rP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r w:rsidR="00C25C33" w:rsidRPr="005F127F">
          <w:rPr>
            <w:rFonts w:ascii="Times New Roman" w:hAnsi="Times New Roman" w:cs="Times New Roman"/>
            <w:sz w:val="24"/>
            <w:szCs w:val="24"/>
          </w:rPr>
          <w:t xml:space="preserve">подпунктом "а" пункта </w:t>
        </w:r>
        <w:r w:rsidR="005F127F" w:rsidRPr="005F127F">
          <w:rPr>
            <w:rFonts w:ascii="Times New Roman" w:hAnsi="Times New Roman" w:cs="Times New Roman"/>
            <w:sz w:val="24"/>
            <w:szCs w:val="24"/>
          </w:rPr>
          <w:t>38</w:t>
        </w:r>
      </w:hyperlink>
      <w:r w:rsidR="00C25C33" w:rsidRPr="005F127F">
        <w:rPr>
          <w:rFonts w:ascii="Times New Roman" w:hAnsi="Times New Roman" w:cs="Times New Roman"/>
          <w:sz w:val="24"/>
          <w:szCs w:val="24"/>
        </w:rP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r w:rsidR="00C25C33" w:rsidRPr="005F127F">
          <w:rPr>
            <w:rFonts w:ascii="Times New Roman" w:hAnsi="Times New Roman" w:cs="Times New Roman"/>
            <w:sz w:val="24"/>
            <w:szCs w:val="24"/>
          </w:rPr>
          <w:t xml:space="preserve">пунктом </w:t>
        </w:r>
        <w:r w:rsidR="005F127F" w:rsidRPr="005F127F">
          <w:rPr>
            <w:rFonts w:ascii="Times New Roman" w:hAnsi="Times New Roman" w:cs="Times New Roman"/>
            <w:sz w:val="24"/>
            <w:szCs w:val="24"/>
          </w:rPr>
          <w:t>38</w:t>
        </w:r>
      </w:hyperlink>
      <w:r w:rsidR="00C25C33" w:rsidRPr="005F127F">
        <w:rPr>
          <w:rFonts w:ascii="Times New Roman" w:hAnsi="Times New Roman" w:cs="Times New Roman"/>
          <w:sz w:val="24"/>
          <w:szCs w:val="24"/>
        </w:rPr>
        <w:t xml:space="preserve"> настоящих </w:t>
      </w:r>
      <w:r w:rsidR="00C25C33" w:rsidRPr="0046027B">
        <w:rPr>
          <w:rFonts w:ascii="Times New Roman" w:hAnsi="Times New Roman" w:cs="Times New Roman"/>
          <w:sz w:val="24"/>
          <w:szCs w:val="24"/>
        </w:rPr>
        <w:t>Правил, проводится в объеме требований охраны труда, послуживших основанием для актуализации программ обучения после их актуализации.</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45</w:t>
      </w:r>
      <w:r w:rsidR="00C25C33" w:rsidRPr="0046027B">
        <w:rPr>
          <w:rFonts w:ascii="Times New Roman" w:hAnsi="Times New Roman" w:cs="Times New Roman"/>
          <w:sz w:val="24"/>
          <w:szCs w:val="24"/>
        </w:rPr>
        <w:t xml:space="preserve">.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w:t>
      </w:r>
      <w:r w:rsidR="00C25C33" w:rsidRPr="00461A8C">
        <w:rPr>
          <w:rFonts w:ascii="Times New Roman" w:hAnsi="Times New Roman" w:cs="Times New Roman"/>
          <w:sz w:val="24"/>
          <w:szCs w:val="24"/>
        </w:rPr>
        <w:t xml:space="preserve">трудового договора или перевода на другую работу, за исключением случаев, предусмотренных </w:t>
      </w:r>
      <w:hyperlink w:anchor="P58">
        <w:r w:rsidR="00C25C33" w:rsidRPr="00461A8C">
          <w:rPr>
            <w:rFonts w:ascii="Times New Roman" w:hAnsi="Times New Roman" w:cs="Times New Roman"/>
            <w:sz w:val="24"/>
            <w:szCs w:val="24"/>
          </w:rPr>
          <w:t xml:space="preserve">пунктом </w:t>
        </w:r>
        <w:r w:rsidR="00461A8C" w:rsidRPr="00461A8C">
          <w:rPr>
            <w:rFonts w:ascii="Times New Roman" w:hAnsi="Times New Roman" w:cs="Times New Roman"/>
            <w:sz w:val="24"/>
            <w:szCs w:val="24"/>
          </w:rPr>
          <w:t>6</w:t>
        </w:r>
      </w:hyperlink>
      <w:r w:rsidR="00C25C33" w:rsidRPr="00461A8C">
        <w:rPr>
          <w:rFonts w:ascii="Times New Roman" w:hAnsi="Times New Roman" w:cs="Times New Roman"/>
          <w:sz w:val="24"/>
          <w:szCs w:val="24"/>
        </w:rPr>
        <w:t xml:space="preserve"> </w:t>
      </w:r>
      <w:r w:rsidR="00C25C33" w:rsidRPr="0046027B">
        <w:rPr>
          <w:rFonts w:ascii="Times New Roman" w:hAnsi="Times New Roman" w:cs="Times New Roman"/>
          <w:sz w:val="24"/>
          <w:szCs w:val="24"/>
        </w:rPr>
        <w:t>настоящих Правил.</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46</w:t>
      </w:r>
      <w:r w:rsidR="00C25C33" w:rsidRPr="0046027B">
        <w:rPr>
          <w:rFonts w:ascii="Times New Roman" w:hAnsi="Times New Roman" w:cs="Times New Roman"/>
          <w:sz w:val="24"/>
          <w:szCs w:val="24"/>
        </w:rPr>
        <w:t>.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47</w:t>
      </w:r>
      <w:r w:rsidR="00C25C33" w:rsidRPr="0046027B">
        <w:rPr>
          <w:rFonts w:ascii="Times New Roman" w:hAnsi="Times New Roman" w:cs="Times New Roman"/>
          <w:sz w:val="24"/>
          <w:szCs w:val="24"/>
        </w:rPr>
        <w:t xml:space="preserve">. Обучение работников требованиям охраны труда и проверка знания требований </w:t>
      </w:r>
      <w:r w:rsidR="00C25C33" w:rsidRPr="0046027B">
        <w:rPr>
          <w:rFonts w:ascii="Times New Roman" w:hAnsi="Times New Roman" w:cs="Times New Roman"/>
          <w:sz w:val="24"/>
          <w:szCs w:val="24"/>
        </w:rPr>
        <w:lastRenderedPageBreak/>
        <w:t>охраны труда осуществляются с отрывом от работы.</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48</w:t>
      </w:r>
      <w:r w:rsidR="00C25C33" w:rsidRPr="0046027B">
        <w:rPr>
          <w:rFonts w:ascii="Times New Roman" w:hAnsi="Times New Roman" w:cs="Times New Roman"/>
          <w:sz w:val="24"/>
          <w:szCs w:val="24"/>
        </w:rPr>
        <w:t xml:space="preserve">.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00C25C33" w:rsidRPr="0046027B">
        <w:rPr>
          <w:rFonts w:ascii="Times New Roman" w:hAnsi="Times New Roman" w:cs="Times New Roman"/>
          <w:sz w:val="24"/>
          <w:szCs w:val="24"/>
        </w:rPr>
        <w:t>вебинарах</w:t>
      </w:r>
      <w:proofErr w:type="spellEnd"/>
      <w:r w:rsidR="00C25C33" w:rsidRPr="0046027B">
        <w:rPr>
          <w:rFonts w:ascii="Times New Roman" w:hAnsi="Times New Roman" w:cs="Times New Roman"/>
          <w:sz w:val="24"/>
          <w:szCs w:val="24"/>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49</w:t>
      </w:r>
      <w:r w:rsidR="00C25C33" w:rsidRPr="0046027B">
        <w:rPr>
          <w:rFonts w:ascii="Times New Roman" w:hAnsi="Times New Roman" w:cs="Times New Roman"/>
          <w:sz w:val="24"/>
          <w:szCs w:val="24"/>
        </w:rPr>
        <w:t xml:space="preserve">.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r w:rsidR="00C25C33" w:rsidRPr="0046027B">
          <w:rPr>
            <w:rFonts w:ascii="Times New Roman" w:hAnsi="Times New Roman" w:cs="Times New Roman"/>
            <w:color w:val="0000FF"/>
            <w:sz w:val="24"/>
            <w:szCs w:val="24"/>
          </w:rPr>
          <w:t>раздела VII</w:t>
        </w:r>
      </w:hyperlink>
      <w:r w:rsidR="00C25C33" w:rsidRPr="0046027B">
        <w:rPr>
          <w:rFonts w:ascii="Times New Roman" w:hAnsi="Times New Roman" w:cs="Times New Roman"/>
          <w:sz w:val="24"/>
          <w:szCs w:val="24"/>
        </w:rPr>
        <w:t xml:space="preserve"> настоящих Правил. Результаты проверки </w:t>
      </w:r>
      <w:r w:rsidR="00C25C33" w:rsidRPr="005F127F">
        <w:rPr>
          <w:rFonts w:ascii="Times New Roman" w:hAnsi="Times New Roman" w:cs="Times New Roman"/>
          <w:sz w:val="24"/>
          <w:szCs w:val="24"/>
        </w:rPr>
        <w:t xml:space="preserve">знания требований охраны труда после обучения требованиям охраны труда оформляются в соответствии с </w:t>
      </w:r>
      <w:hyperlink w:anchor="P239">
        <w:r w:rsidR="00C25C33" w:rsidRPr="005F127F">
          <w:rPr>
            <w:rFonts w:ascii="Times New Roman" w:hAnsi="Times New Roman" w:cs="Times New Roman"/>
            <w:sz w:val="24"/>
            <w:szCs w:val="24"/>
          </w:rPr>
          <w:t xml:space="preserve">пунктами </w:t>
        </w:r>
        <w:r w:rsidR="005F127F" w:rsidRPr="005F127F">
          <w:rPr>
            <w:rFonts w:ascii="Times New Roman" w:hAnsi="Times New Roman" w:cs="Times New Roman"/>
            <w:sz w:val="24"/>
            <w:szCs w:val="24"/>
          </w:rPr>
          <w:t>64</w:t>
        </w:r>
      </w:hyperlink>
      <w:r w:rsidR="00C25C33" w:rsidRPr="005F127F">
        <w:rPr>
          <w:rFonts w:ascii="Times New Roman" w:hAnsi="Times New Roman" w:cs="Times New Roman"/>
          <w:sz w:val="24"/>
          <w:szCs w:val="24"/>
        </w:rPr>
        <w:t xml:space="preserve"> - </w:t>
      </w:r>
      <w:hyperlink w:anchor="P250">
        <w:r w:rsidR="005F127F" w:rsidRPr="005F127F">
          <w:rPr>
            <w:rFonts w:ascii="Times New Roman" w:hAnsi="Times New Roman" w:cs="Times New Roman"/>
            <w:sz w:val="24"/>
            <w:szCs w:val="24"/>
          </w:rPr>
          <w:t>66</w:t>
        </w:r>
      </w:hyperlink>
      <w:r w:rsidR="00C25C33" w:rsidRPr="005F127F">
        <w:rPr>
          <w:rFonts w:ascii="Times New Roman" w:hAnsi="Times New Roman" w:cs="Times New Roman"/>
          <w:sz w:val="24"/>
          <w:szCs w:val="24"/>
        </w:rPr>
        <w:t xml:space="preserve"> настоящих Правил.</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97E81">
      <w:pPr>
        <w:pStyle w:val="ConsPlusTitle"/>
        <w:jc w:val="center"/>
        <w:outlineLvl w:val="1"/>
        <w:rPr>
          <w:rFonts w:ascii="Times New Roman" w:hAnsi="Times New Roman" w:cs="Times New Roman"/>
          <w:sz w:val="24"/>
          <w:szCs w:val="24"/>
        </w:rPr>
      </w:pPr>
      <w:bookmarkStart w:id="19" w:name="P185"/>
      <w:bookmarkEnd w:id="19"/>
      <w:r w:rsidRPr="0046027B">
        <w:rPr>
          <w:rFonts w:ascii="Times New Roman" w:hAnsi="Times New Roman" w:cs="Times New Roman"/>
          <w:sz w:val="24"/>
          <w:szCs w:val="24"/>
        </w:rPr>
        <w:t>VII. Организация проверки знания требований охраны труда</w:t>
      </w:r>
    </w:p>
    <w:p w:rsidR="00C25C33" w:rsidRPr="0046027B" w:rsidRDefault="00D10342" w:rsidP="004602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C25C33" w:rsidRPr="0046027B">
        <w:rPr>
          <w:rFonts w:ascii="Times New Roman" w:hAnsi="Times New Roman" w:cs="Times New Roman"/>
          <w:sz w:val="24"/>
          <w:szCs w:val="24"/>
        </w:rPr>
        <w:t>.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51</w:t>
      </w:r>
      <w:r w:rsidR="00C25C33" w:rsidRPr="0046027B">
        <w:rPr>
          <w:rFonts w:ascii="Times New Roman" w:hAnsi="Times New Roman" w:cs="Times New Roman"/>
          <w:sz w:val="24"/>
          <w:szCs w:val="24"/>
        </w:rPr>
        <w:t>. Плановое и внеплановое обучение по охране труда завершается соответствующей проверкой знания требований охраны труда работников.</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52</w:t>
      </w:r>
      <w:r w:rsidR="00C25C33" w:rsidRPr="0046027B">
        <w:rPr>
          <w:rFonts w:ascii="Times New Roman" w:hAnsi="Times New Roman" w:cs="Times New Roman"/>
          <w:sz w:val="24"/>
          <w:szCs w:val="24"/>
        </w:rPr>
        <w:t xml:space="preserve">.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w:t>
      </w:r>
      <w:r w:rsidR="005B681C" w:rsidRPr="0046027B">
        <w:rPr>
          <w:rFonts w:ascii="Times New Roman" w:hAnsi="Times New Roman" w:cs="Times New Roman"/>
          <w:sz w:val="24"/>
          <w:szCs w:val="24"/>
        </w:rPr>
        <w:t xml:space="preserve">может проводиться </w:t>
      </w:r>
      <w:r w:rsidR="00C25C33" w:rsidRPr="0046027B">
        <w:rPr>
          <w:rFonts w:ascii="Times New Roman" w:hAnsi="Times New Roman" w:cs="Times New Roman"/>
          <w:sz w:val="24"/>
          <w:szCs w:val="24"/>
        </w:rPr>
        <w:t xml:space="preserve">в </w:t>
      </w:r>
      <w:r w:rsidR="005B681C" w:rsidRPr="0046027B">
        <w:rPr>
          <w:rFonts w:ascii="Times New Roman" w:hAnsi="Times New Roman" w:cs="Times New Roman"/>
          <w:sz w:val="24"/>
          <w:szCs w:val="24"/>
        </w:rPr>
        <w:t xml:space="preserve">учреждении </w:t>
      </w:r>
      <w:r w:rsidR="00C25C33" w:rsidRPr="0046027B">
        <w:rPr>
          <w:rFonts w:ascii="Times New Roman" w:hAnsi="Times New Roman" w:cs="Times New Roman"/>
          <w:sz w:val="24"/>
          <w:szCs w:val="24"/>
        </w:rPr>
        <w:t>или у индивидуального предпринимателя, оказывающ</w:t>
      </w:r>
      <w:r w:rsidR="005B681C" w:rsidRPr="0046027B">
        <w:rPr>
          <w:rFonts w:ascii="Times New Roman" w:hAnsi="Times New Roman" w:cs="Times New Roman"/>
          <w:sz w:val="24"/>
          <w:szCs w:val="24"/>
        </w:rPr>
        <w:t>его</w:t>
      </w:r>
      <w:r w:rsidR="00C25C33" w:rsidRPr="0046027B">
        <w:rPr>
          <w:rFonts w:ascii="Times New Roman" w:hAnsi="Times New Roman" w:cs="Times New Roman"/>
          <w:sz w:val="24"/>
          <w:szCs w:val="24"/>
        </w:rPr>
        <w:t xml:space="preserve"> услуги по обучению работодателей и работников вопросам охраны труда, так и у работодателя.</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53</w:t>
      </w:r>
      <w:r w:rsidR="00C25C33" w:rsidRPr="0046027B">
        <w:rPr>
          <w:rFonts w:ascii="Times New Roman" w:hAnsi="Times New Roman" w:cs="Times New Roman"/>
          <w:sz w:val="24"/>
          <w:szCs w:val="24"/>
        </w:rPr>
        <w:t xml:space="preserve">. Для проведения проверки знания требований охраны труда работников после прохождения обучения по вопросам оказания первой помощи </w:t>
      </w:r>
      <w:r w:rsidR="005B681C" w:rsidRPr="0046027B">
        <w:rPr>
          <w:rFonts w:ascii="Times New Roman" w:hAnsi="Times New Roman" w:cs="Times New Roman"/>
          <w:sz w:val="24"/>
          <w:szCs w:val="24"/>
        </w:rPr>
        <w:t>пострадавшим, в</w:t>
      </w:r>
      <w:r w:rsidR="00C25C33" w:rsidRPr="0046027B">
        <w:rPr>
          <w:rFonts w:ascii="Times New Roman" w:hAnsi="Times New Roman" w:cs="Times New Roman"/>
          <w:sz w:val="24"/>
          <w:szCs w:val="24"/>
        </w:rPr>
        <w:t xml:space="preserve"> </w:t>
      </w:r>
      <w:r w:rsidR="005B681C" w:rsidRPr="0046027B">
        <w:rPr>
          <w:rFonts w:ascii="Times New Roman" w:hAnsi="Times New Roman" w:cs="Times New Roman"/>
          <w:sz w:val="24"/>
          <w:szCs w:val="24"/>
        </w:rPr>
        <w:t>учреждении</w:t>
      </w:r>
      <w:r w:rsidR="00C25C33" w:rsidRPr="0046027B">
        <w:rPr>
          <w:rFonts w:ascii="Times New Roman" w:hAnsi="Times New Roman" w:cs="Times New Roman"/>
          <w:sz w:val="24"/>
          <w:szCs w:val="24"/>
        </w:rPr>
        <w:t xml:space="preserve"> или у индивидуального предпринимателя, оказывающ</w:t>
      </w:r>
      <w:r w:rsidR="005B681C" w:rsidRPr="0046027B">
        <w:rPr>
          <w:rFonts w:ascii="Times New Roman" w:hAnsi="Times New Roman" w:cs="Times New Roman"/>
          <w:sz w:val="24"/>
          <w:szCs w:val="24"/>
        </w:rPr>
        <w:t>его</w:t>
      </w:r>
      <w:r w:rsidR="00C25C33" w:rsidRPr="0046027B">
        <w:rPr>
          <w:rFonts w:ascii="Times New Roman" w:hAnsi="Times New Roman" w:cs="Times New Roman"/>
          <w:sz w:val="24"/>
          <w:szCs w:val="24"/>
        </w:rPr>
        <w:t xml:space="preserve"> услуги по обучению работодателей и работников вопросам охраны труда, </w:t>
      </w:r>
      <w:r w:rsidR="005B681C" w:rsidRPr="0046027B">
        <w:rPr>
          <w:rFonts w:ascii="Times New Roman" w:hAnsi="Times New Roman" w:cs="Times New Roman"/>
          <w:sz w:val="24"/>
          <w:szCs w:val="24"/>
        </w:rPr>
        <w:t xml:space="preserve">в учреждении создана </w:t>
      </w:r>
      <w:r w:rsidR="00C25C33" w:rsidRPr="0046027B">
        <w:rPr>
          <w:rFonts w:ascii="Times New Roman" w:hAnsi="Times New Roman" w:cs="Times New Roman"/>
          <w:sz w:val="24"/>
          <w:szCs w:val="24"/>
        </w:rPr>
        <w:t>комисси</w:t>
      </w:r>
      <w:r w:rsidR="005B681C" w:rsidRPr="0046027B">
        <w:rPr>
          <w:rFonts w:ascii="Times New Roman" w:hAnsi="Times New Roman" w:cs="Times New Roman"/>
          <w:sz w:val="24"/>
          <w:szCs w:val="24"/>
        </w:rPr>
        <w:t>я</w:t>
      </w:r>
      <w:r w:rsidR="00C25C33" w:rsidRPr="0046027B">
        <w:rPr>
          <w:rFonts w:ascii="Times New Roman" w:hAnsi="Times New Roman" w:cs="Times New Roman"/>
          <w:sz w:val="24"/>
          <w:szCs w:val="24"/>
        </w:rPr>
        <w:t xml:space="preserve"> по проверке знания требований охраны труда работников в составе не </w:t>
      </w:r>
      <w:r w:rsidR="005B681C" w:rsidRPr="0046027B">
        <w:rPr>
          <w:rFonts w:ascii="Times New Roman" w:hAnsi="Times New Roman" w:cs="Times New Roman"/>
          <w:sz w:val="24"/>
          <w:szCs w:val="24"/>
        </w:rPr>
        <w:t xml:space="preserve">менее 3 человек – председателя </w:t>
      </w:r>
      <w:r w:rsidR="00C25C33" w:rsidRPr="0046027B">
        <w:rPr>
          <w:rFonts w:ascii="Times New Roman" w:hAnsi="Times New Roman" w:cs="Times New Roman"/>
          <w:sz w:val="24"/>
          <w:szCs w:val="24"/>
        </w:rPr>
        <w:t>и членов комиссии.</w:t>
      </w:r>
    </w:p>
    <w:p w:rsidR="005B681C"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54</w:t>
      </w:r>
      <w:r w:rsidR="00C25C33" w:rsidRPr="0046027B">
        <w:rPr>
          <w:rFonts w:ascii="Times New Roman" w:hAnsi="Times New Roman" w:cs="Times New Roman"/>
          <w:sz w:val="24"/>
          <w:szCs w:val="24"/>
        </w:rPr>
        <w:t xml:space="preserve">. В состав комиссий по проверке знания требований охраны труда </w:t>
      </w:r>
      <w:r w:rsidR="005B681C" w:rsidRPr="0046027B">
        <w:rPr>
          <w:rFonts w:ascii="Times New Roman" w:hAnsi="Times New Roman" w:cs="Times New Roman"/>
          <w:sz w:val="24"/>
          <w:szCs w:val="24"/>
        </w:rPr>
        <w:t>в учреждении</w:t>
      </w:r>
      <w:r w:rsidR="00C25C33" w:rsidRPr="0046027B">
        <w:rPr>
          <w:rFonts w:ascii="Times New Roman" w:hAnsi="Times New Roman" w:cs="Times New Roman"/>
          <w:sz w:val="24"/>
          <w:szCs w:val="24"/>
        </w:rPr>
        <w:t xml:space="preserve">, в том числе по вопросам оказания первой помощи пострадавшим, могут включаться руководители и специалисты структурных подразделений, лица, проводящие обучение по охране труда. </w:t>
      </w: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55</w:t>
      </w:r>
      <w:r w:rsidR="00C25C33" w:rsidRPr="0046027B">
        <w:rPr>
          <w:rFonts w:ascii="Times New Roman" w:hAnsi="Times New Roman" w:cs="Times New Roman"/>
          <w:sz w:val="24"/>
          <w:szCs w:val="24"/>
        </w:rPr>
        <w:t>.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w:t>
      </w:r>
      <w:r w:rsidR="005B681C" w:rsidRPr="0046027B">
        <w:rPr>
          <w:rFonts w:ascii="Times New Roman" w:hAnsi="Times New Roman" w:cs="Times New Roman"/>
          <w:sz w:val="24"/>
          <w:szCs w:val="24"/>
        </w:rPr>
        <w:t xml:space="preserve"> пунктом 46 </w:t>
      </w:r>
      <w:r w:rsidR="00C25C33" w:rsidRPr="0046027B">
        <w:rPr>
          <w:rFonts w:ascii="Times New Roman" w:hAnsi="Times New Roman" w:cs="Times New Roman"/>
          <w:sz w:val="24"/>
          <w:szCs w:val="24"/>
        </w:rPr>
        <w:t>настоящих Правил.</w:t>
      </w:r>
    </w:p>
    <w:p w:rsidR="00C25C33" w:rsidRPr="0046027B" w:rsidRDefault="00C25C33" w:rsidP="0046027B">
      <w:pPr>
        <w:pStyle w:val="ConsPlusNormal"/>
        <w:spacing w:after="1"/>
        <w:rPr>
          <w:rFonts w:ascii="Times New Roman" w:hAnsi="Times New Roman" w:cs="Times New Roman"/>
          <w:sz w:val="24"/>
          <w:szCs w:val="24"/>
        </w:rPr>
      </w:pPr>
    </w:p>
    <w:p w:rsidR="00C25C33" w:rsidRPr="0046027B" w:rsidRDefault="00D10342"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56</w:t>
      </w:r>
      <w:r w:rsidR="00C25C33" w:rsidRPr="0046027B">
        <w:rPr>
          <w:rFonts w:ascii="Times New Roman" w:hAnsi="Times New Roman" w:cs="Times New Roman"/>
          <w:sz w:val="24"/>
          <w:szCs w:val="24"/>
        </w:rPr>
        <w:t xml:space="preserve">.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w:t>
      </w:r>
      <w:r w:rsidR="00C25C33" w:rsidRPr="0046027B">
        <w:rPr>
          <w:rFonts w:ascii="Times New Roman" w:hAnsi="Times New Roman" w:cs="Times New Roman"/>
          <w:sz w:val="24"/>
          <w:szCs w:val="24"/>
        </w:rPr>
        <w:lastRenderedPageBreak/>
        <w:t>проведения проверки знания требований охраны труда повторно на проверку знания требований охраны труда.</w:t>
      </w:r>
    </w:p>
    <w:p w:rsidR="00C25C33" w:rsidRPr="0046027B" w:rsidRDefault="00C25C33" w:rsidP="0046027B">
      <w:pPr>
        <w:pStyle w:val="ConsPlusNormal"/>
        <w:jc w:val="both"/>
        <w:rPr>
          <w:rFonts w:ascii="Times New Roman" w:hAnsi="Times New Roman" w:cs="Times New Roman"/>
          <w:sz w:val="24"/>
          <w:szCs w:val="24"/>
        </w:rPr>
      </w:pPr>
    </w:p>
    <w:p w:rsidR="00C25C33" w:rsidRPr="00D10342" w:rsidRDefault="00C25C33" w:rsidP="0046027B">
      <w:pPr>
        <w:pStyle w:val="ConsPlusTitle"/>
        <w:jc w:val="center"/>
        <w:outlineLvl w:val="1"/>
        <w:rPr>
          <w:rFonts w:ascii="Times New Roman" w:hAnsi="Times New Roman" w:cs="Times New Roman"/>
          <w:sz w:val="24"/>
          <w:szCs w:val="24"/>
        </w:rPr>
      </w:pPr>
      <w:bookmarkStart w:id="20" w:name="P202"/>
      <w:bookmarkEnd w:id="20"/>
      <w:r w:rsidRPr="00D10342">
        <w:rPr>
          <w:rFonts w:ascii="Times New Roman" w:hAnsi="Times New Roman" w:cs="Times New Roman"/>
          <w:sz w:val="24"/>
          <w:szCs w:val="24"/>
        </w:rPr>
        <w:t>VIII. Оформление документов и записей о планировании</w:t>
      </w:r>
    </w:p>
    <w:p w:rsidR="00C25C33" w:rsidRPr="00D10342" w:rsidRDefault="00C25C33" w:rsidP="00497E81">
      <w:pPr>
        <w:pStyle w:val="ConsPlusTitle"/>
        <w:jc w:val="center"/>
        <w:rPr>
          <w:rFonts w:ascii="Times New Roman" w:hAnsi="Times New Roman" w:cs="Times New Roman"/>
          <w:sz w:val="24"/>
          <w:szCs w:val="24"/>
        </w:rPr>
      </w:pPr>
      <w:r w:rsidRPr="00D10342">
        <w:rPr>
          <w:rFonts w:ascii="Times New Roman" w:hAnsi="Times New Roman" w:cs="Times New Roman"/>
          <w:sz w:val="24"/>
          <w:szCs w:val="24"/>
        </w:rPr>
        <w:t>и регистрации проведения обучения по охране труда</w:t>
      </w:r>
    </w:p>
    <w:p w:rsidR="00C25C33" w:rsidRPr="0046027B" w:rsidRDefault="00D10342" w:rsidP="00D10342">
      <w:pPr>
        <w:pStyle w:val="ConsPlusNormal"/>
        <w:jc w:val="both"/>
        <w:rPr>
          <w:rFonts w:ascii="Times New Roman" w:hAnsi="Times New Roman" w:cs="Times New Roman"/>
          <w:sz w:val="24"/>
          <w:szCs w:val="24"/>
        </w:rPr>
      </w:pPr>
      <w:r>
        <w:rPr>
          <w:rFonts w:ascii="Times New Roman" w:hAnsi="Times New Roman" w:cs="Times New Roman"/>
          <w:sz w:val="24"/>
          <w:szCs w:val="24"/>
        </w:rPr>
        <w:t>57</w:t>
      </w:r>
      <w:r w:rsidR="00C25C33" w:rsidRPr="00D10342">
        <w:rPr>
          <w:rFonts w:ascii="Times New Roman" w:hAnsi="Times New Roman" w:cs="Times New Roman"/>
          <w:sz w:val="24"/>
          <w:szCs w:val="24"/>
        </w:rPr>
        <w:t xml:space="preserve">. Планирование обучения по охране труда осуществляется посредством установления потребности </w:t>
      </w:r>
      <w:r w:rsidR="007A5E3B" w:rsidRPr="00D10342">
        <w:rPr>
          <w:rFonts w:ascii="Times New Roman" w:hAnsi="Times New Roman" w:cs="Times New Roman"/>
          <w:sz w:val="24"/>
          <w:szCs w:val="24"/>
        </w:rPr>
        <w:t>учреждения</w:t>
      </w:r>
      <w:r w:rsidR="00C25C33" w:rsidRPr="00D10342">
        <w:rPr>
          <w:rFonts w:ascii="Times New Roman" w:hAnsi="Times New Roman" w:cs="Times New Roman"/>
          <w:sz w:val="24"/>
          <w:szCs w:val="24"/>
        </w:rPr>
        <w:t xml:space="preserve"> в проведении обучения по охране труда с указанием профессии и должности работников, подлежащих обучению по охране труда, прохождению стажировки на</w:t>
      </w:r>
      <w:r w:rsidR="00C25C33" w:rsidRPr="0046027B">
        <w:rPr>
          <w:rFonts w:ascii="Times New Roman" w:hAnsi="Times New Roman" w:cs="Times New Roman"/>
          <w:sz w:val="24"/>
          <w:szCs w:val="24"/>
        </w:rPr>
        <w:t xml:space="preserve"> рабочем месте, инструктажа по охране труда.</w:t>
      </w:r>
    </w:p>
    <w:p w:rsidR="007A5E3B" w:rsidRPr="0046027B" w:rsidRDefault="007A5E3B" w:rsidP="0046027B">
      <w:pPr>
        <w:spacing w:line="240" w:lineRule="auto"/>
        <w:jc w:val="both"/>
        <w:rPr>
          <w:rFonts w:ascii="Times New Roman" w:hAnsi="Times New Roman" w:cs="Times New Roman"/>
          <w:sz w:val="24"/>
          <w:szCs w:val="24"/>
        </w:rPr>
      </w:pPr>
      <w:bookmarkStart w:id="21" w:name="P210"/>
      <w:bookmarkEnd w:id="21"/>
    </w:p>
    <w:p w:rsidR="007A5E3B" w:rsidRPr="00E9146E" w:rsidRDefault="00D10342" w:rsidP="0046027B">
      <w:pPr>
        <w:spacing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58</w:t>
      </w:r>
      <w:r w:rsidR="00C25C33" w:rsidRPr="0046027B">
        <w:rPr>
          <w:rFonts w:ascii="Times New Roman" w:eastAsiaTheme="minorEastAsia" w:hAnsi="Times New Roman" w:cs="Times New Roman"/>
          <w:sz w:val="24"/>
          <w:szCs w:val="24"/>
          <w:lang w:eastAsia="ru-RU"/>
        </w:rPr>
        <w:t xml:space="preserve">. Для обеспечения функционирования комиссий по проверке знания требований охраны труда работников, </w:t>
      </w:r>
      <w:r w:rsidR="00C25C33" w:rsidRPr="00E9146E">
        <w:rPr>
          <w:rFonts w:ascii="Times New Roman" w:eastAsiaTheme="minorEastAsia" w:hAnsi="Times New Roman" w:cs="Times New Roman"/>
          <w:sz w:val="24"/>
          <w:szCs w:val="24"/>
          <w:lang w:eastAsia="ru-RU"/>
        </w:rPr>
        <w:t>р</w:t>
      </w:r>
      <w:r w:rsidR="007A5E3B" w:rsidRPr="00E9146E">
        <w:rPr>
          <w:rFonts w:ascii="Times New Roman" w:eastAsiaTheme="minorEastAsia" w:hAnsi="Times New Roman" w:cs="Times New Roman"/>
          <w:sz w:val="24"/>
          <w:szCs w:val="24"/>
          <w:lang w:eastAsia="ru-RU"/>
        </w:rPr>
        <w:t xml:space="preserve">уководитель </w:t>
      </w:r>
      <w:r w:rsidR="00C25C33" w:rsidRPr="00E9146E">
        <w:rPr>
          <w:rFonts w:ascii="Times New Roman" w:eastAsiaTheme="minorEastAsia" w:hAnsi="Times New Roman" w:cs="Times New Roman"/>
          <w:sz w:val="24"/>
          <w:szCs w:val="24"/>
          <w:lang w:eastAsia="ru-RU"/>
        </w:rPr>
        <w:t xml:space="preserve">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w:t>
      </w:r>
      <w:r w:rsidR="007A5E3B" w:rsidRPr="00E9146E">
        <w:rPr>
          <w:rFonts w:ascii="Times New Roman" w:eastAsiaTheme="minorEastAsia" w:hAnsi="Times New Roman" w:cs="Times New Roman"/>
          <w:sz w:val="24"/>
          <w:szCs w:val="24"/>
          <w:lang w:eastAsia="ru-RU"/>
        </w:rPr>
        <w:t>В соответствии со среднесписочной численность работников учреждения количество работников, подлежащих обучению в организациях, оказывающих</w:t>
      </w:r>
      <w:r w:rsidR="007A5E3B" w:rsidRPr="00E9146E">
        <w:rPr>
          <w:rFonts w:ascii="Times New Roman" w:hAnsi="Times New Roman" w:cs="Times New Roman"/>
          <w:sz w:val="24"/>
          <w:szCs w:val="24"/>
        </w:rPr>
        <w:t xml:space="preserve"> услуги по проведению обучения по охране труда, составляет 3 человека.</w:t>
      </w:r>
    </w:p>
    <w:p w:rsidR="00C25C33" w:rsidRPr="00E9146E" w:rsidRDefault="00D10342"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59</w:t>
      </w:r>
      <w:r w:rsidR="00C25C33" w:rsidRPr="00E9146E">
        <w:rPr>
          <w:rFonts w:ascii="Times New Roman" w:hAnsi="Times New Roman" w:cs="Times New Roman"/>
          <w:sz w:val="24"/>
          <w:szCs w:val="24"/>
        </w:rPr>
        <w:t>. При регистрации проведения вводного инструктажа по охране труда указывается следующая информация</w:t>
      </w:r>
      <w:r w:rsidR="003E2746" w:rsidRPr="00E9146E">
        <w:rPr>
          <w:rFonts w:ascii="Times New Roman" w:hAnsi="Times New Roman" w:cs="Times New Roman"/>
          <w:sz w:val="24"/>
          <w:szCs w:val="24"/>
        </w:rPr>
        <w:t xml:space="preserve"> (</w:t>
      </w:r>
      <w:r w:rsidR="003E2746" w:rsidRPr="00E9146E">
        <w:rPr>
          <w:rFonts w:ascii="Times New Roman" w:hAnsi="Times New Roman" w:cs="Times New Roman"/>
          <w:color w:val="FF0000"/>
          <w:sz w:val="24"/>
          <w:szCs w:val="24"/>
        </w:rPr>
        <w:t>Приложени</w:t>
      </w:r>
      <w:r w:rsidR="003E2746" w:rsidRPr="00E9146E">
        <w:rPr>
          <w:rFonts w:ascii="Times New Roman" w:hAnsi="Times New Roman" w:cs="Times New Roman"/>
          <w:color w:val="FF0000"/>
          <w:sz w:val="24"/>
          <w:szCs w:val="24"/>
        </w:rPr>
        <w:t>е</w:t>
      </w:r>
      <w:r w:rsidR="003E2746" w:rsidRPr="00E9146E">
        <w:rPr>
          <w:rFonts w:ascii="Times New Roman" w:hAnsi="Times New Roman" w:cs="Times New Roman"/>
          <w:color w:val="FF0000"/>
          <w:sz w:val="24"/>
          <w:szCs w:val="24"/>
        </w:rPr>
        <w:t xml:space="preserve"> </w:t>
      </w:r>
      <w:r w:rsidR="003E2746" w:rsidRPr="00E9146E">
        <w:rPr>
          <w:rFonts w:ascii="Times New Roman" w:hAnsi="Times New Roman" w:cs="Times New Roman"/>
          <w:color w:val="FF0000"/>
          <w:sz w:val="24"/>
          <w:szCs w:val="24"/>
        </w:rPr>
        <w:t>7</w:t>
      </w:r>
      <w:r w:rsidR="003E2746" w:rsidRPr="00E9146E">
        <w:rPr>
          <w:rFonts w:ascii="Times New Roman" w:hAnsi="Times New Roman" w:cs="Times New Roman"/>
          <w:color w:val="FF0000"/>
          <w:sz w:val="24"/>
          <w:szCs w:val="24"/>
        </w:rPr>
        <w:t xml:space="preserve"> к настоящим Правилам</w:t>
      </w:r>
      <w:r w:rsidR="003E2746" w:rsidRPr="00E9146E">
        <w:rPr>
          <w:rFonts w:ascii="Times New Roman" w:hAnsi="Times New Roman" w:cs="Times New Roman"/>
          <w:color w:val="FF0000"/>
          <w:sz w:val="24"/>
          <w:szCs w:val="24"/>
        </w:rPr>
        <w:t>)</w:t>
      </w:r>
      <w:r w:rsidR="00C25C33" w:rsidRPr="00E9146E">
        <w:rPr>
          <w:rFonts w:ascii="Times New Roman" w:hAnsi="Times New Roman" w:cs="Times New Roman"/>
          <w:sz w:val="24"/>
          <w:szCs w:val="24"/>
        </w:rPr>
        <w:t>:</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а) дата проведения вводного инструктажа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б) фамилия, имя, отчество (при наличии) работника, прошедшего вводный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в) профессия (должность) работника, прошедшего вводный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г) число, месяц, год рождения работника, прошедшего вводный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д) наименование подразделения, в котором будет осуществлять трудовую деятельность работник, прошедший вводный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е) фамилия, имя, отчество (при наличии), профессия (должность) работника, проводившего вводный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ж) подпись работника, проводившего вводный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з) подпись работника, прошедшего вводный инструктаж по охране труда.</w:t>
      </w:r>
    </w:p>
    <w:p w:rsidR="00C25C33" w:rsidRPr="00E9146E" w:rsidRDefault="00D10342"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60</w:t>
      </w:r>
      <w:r w:rsidR="00C25C33" w:rsidRPr="00E9146E">
        <w:rPr>
          <w:rFonts w:ascii="Times New Roman" w:hAnsi="Times New Roman" w:cs="Times New Roman"/>
          <w:sz w:val="24"/>
          <w:szCs w:val="24"/>
        </w:rPr>
        <w:t>.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w:t>
      </w:r>
      <w:r w:rsidR="003E2746" w:rsidRPr="00E9146E">
        <w:rPr>
          <w:rFonts w:ascii="Times New Roman" w:hAnsi="Times New Roman" w:cs="Times New Roman"/>
          <w:sz w:val="24"/>
          <w:szCs w:val="24"/>
        </w:rPr>
        <w:t xml:space="preserve">казывается следующая информация </w:t>
      </w:r>
      <w:r w:rsidR="003E2746" w:rsidRPr="00E9146E">
        <w:rPr>
          <w:rFonts w:ascii="Times New Roman" w:hAnsi="Times New Roman" w:cs="Times New Roman"/>
          <w:sz w:val="24"/>
          <w:szCs w:val="24"/>
        </w:rPr>
        <w:t>(</w:t>
      </w:r>
      <w:r w:rsidR="003E2746" w:rsidRPr="00E9146E">
        <w:rPr>
          <w:rFonts w:ascii="Times New Roman" w:hAnsi="Times New Roman" w:cs="Times New Roman"/>
          <w:color w:val="FF0000"/>
          <w:sz w:val="24"/>
          <w:szCs w:val="24"/>
        </w:rPr>
        <w:t>Приложени</w:t>
      </w:r>
      <w:r w:rsidR="003E2746" w:rsidRPr="00E9146E">
        <w:rPr>
          <w:rFonts w:ascii="Times New Roman" w:hAnsi="Times New Roman" w:cs="Times New Roman"/>
          <w:color w:val="FF0000"/>
          <w:sz w:val="24"/>
          <w:szCs w:val="24"/>
        </w:rPr>
        <w:t>е</w:t>
      </w:r>
      <w:r w:rsidR="003E2746" w:rsidRPr="00E9146E">
        <w:rPr>
          <w:rFonts w:ascii="Times New Roman" w:hAnsi="Times New Roman" w:cs="Times New Roman"/>
          <w:color w:val="FF0000"/>
          <w:sz w:val="24"/>
          <w:szCs w:val="24"/>
        </w:rPr>
        <w:t xml:space="preserve"> </w:t>
      </w:r>
      <w:r w:rsidR="003E2746" w:rsidRPr="00E9146E">
        <w:rPr>
          <w:rFonts w:ascii="Times New Roman" w:hAnsi="Times New Roman" w:cs="Times New Roman"/>
          <w:color w:val="FF0000"/>
          <w:sz w:val="24"/>
          <w:szCs w:val="24"/>
        </w:rPr>
        <w:t>8</w:t>
      </w:r>
      <w:r w:rsidR="003E2746" w:rsidRPr="00E9146E">
        <w:rPr>
          <w:rFonts w:ascii="Times New Roman" w:hAnsi="Times New Roman" w:cs="Times New Roman"/>
          <w:color w:val="FF0000"/>
          <w:sz w:val="24"/>
          <w:szCs w:val="24"/>
        </w:rPr>
        <w:t xml:space="preserve"> к настоящим Правилам)</w:t>
      </w:r>
      <w:r w:rsidR="003E2746" w:rsidRPr="00E9146E">
        <w:rPr>
          <w:rFonts w:ascii="Times New Roman" w:hAnsi="Times New Roman" w:cs="Times New Roman"/>
          <w:sz w:val="24"/>
          <w:szCs w:val="24"/>
        </w:rPr>
        <w:t>:</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а) дата проведения инструктажа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б) фамилия, имя, отчество (при наличии) работника, прошедшего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в) профессия (должность) работника, прошедшего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г) число, месяц, год рождения работника, прошедшего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д) вид инструктажа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lastRenderedPageBreak/>
        <w:t>е) причина проведения инструктажа по охране труда (для внепланового или целевого инструктажа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ж) фамилия, имя, отчество (при наличии), профессия (должность) работника, проводившего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з) наименование локального акта (локальных актов), в объеме требований которого проведен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и) подпись работника, проводившего инструктаж по охране труда;</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к) подпись работника, прошедшего инструктаж по охране труда.</w:t>
      </w:r>
    </w:p>
    <w:p w:rsidR="007A5E3B" w:rsidRPr="00E9146E" w:rsidRDefault="00D10342"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61</w:t>
      </w:r>
      <w:r w:rsidR="00C25C33" w:rsidRPr="00E9146E">
        <w:rPr>
          <w:rFonts w:ascii="Times New Roman" w:hAnsi="Times New Roman" w:cs="Times New Roman"/>
          <w:sz w:val="24"/>
          <w:szCs w:val="24"/>
        </w:rPr>
        <w:t xml:space="preserve">. </w:t>
      </w:r>
      <w:r w:rsidR="007A5E3B" w:rsidRPr="00E9146E">
        <w:rPr>
          <w:rFonts w:ascii="Times New Roman" w:hAnsi="Times New Roman" w:cs="Times New Roman"/>
          <w:sz w:val="24"/>
          <w:szCs w:val="24"/>
        </w:rPr>
        <w:t>Р</w:t>
      </w:r>
      <w:r w:rsidR="00C25C33" w:rsidRPr="00E9146E">
        <w:rPr>
          <w:rFonts w:ascii="Times New Roman" w:hAnsi="Times New Roman" w:cs="Times New Roman"/>
          <w:sz w:val="24"/>
          <w:szCs w:val="24"/>
        </w:rPr>
        <w:t>егистраци</w:t>
      </w:r>
      <w:r w:rsidR="007A5E3B" w:rsidRPr="00E9146E">
        <w:rPr>
          <w:rFonts w:ascii="Times New Roman" w:hAnsi="Times New Roman" w:cs="Times New Roman"/>
          <w:sz w:val="24"/>
          <w:szCs w:val="24"/>
        </w:rPr>
        <w:t>я</w:t>
      </w:r>
      <w:r w:rsidR="00C25C33" w:rsidRPr="00E9146E">
        <w:rPr>
          <w:rFonts w:ascii="Times New Roman" w:hAnsi="Times New Roman" w:cs="Times New Roman"/>
          <w:sz w:val="24"/>
          <w:szCs w:val="24"/>
        </w:rPr>
        <w:t xml:space="preserve"> проведенног</w:t>
      </w:r>
      <w:r w:rsidR="007A5E3B" w:rsidRPr="00E9146E">
        <w:rPr>
          <w:rFonts w:ascii="Times New Roman" w:hAnsi="Times New Roman" w:cs="Times New Roman"/>
          <w:sz w:val="24"/>
          <w:szCs w:val="24"/>
        </w:rPr>
        <w:t>о инструктажа по охране труда осуществляется по окончании его прохождения.</w:t>
      </w:r>
    </w:p>
    <w:p w:rsidR="00C25C33" w:rsidRPr="00E9146E" w:rsidRDefault="00B76034"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62</w:t>
      </w:r>
      <w:r w:rsidR="00C25C33" w:rsidRPr="00E9146E">
        <w:rPr>
          <w:rFonts w:ascii="Times New Roman" w:hAnsi="Times New Roman" w:cs="Times New Roman"/>
          <w:sz w:val="24"/>
          <w:szCs w:val="24"/>
        </w:rPr>
        <w:t>.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C25C33" w:rsidRPr="00E9146E" w:rsidRDefault="00B76034"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63</w:t>
      </w:r>
      <w:r w:rsidR="00C25C33" w:rsidRPr="00E9146E">
        <w:rPr>
          <w:rFonts w:ascii="Times New Roman" w:hAnsi="Times New Roman" w:cs="Times New Roman"/>
          <w:sz w:val="24"/>
          <w:szCs w:val="24"/>
        </w:rPr>
        <w:t>. Регистрация прохождения стажировки на рабочем месте должна содержать</w:t>
      </w:r>
      <w:r w:rsidR="003E2746" w:rsidRPr="00E9146E">
        <w:rPr>
          <w:rFonts w:ascii="Times New Roman" w:hAnsi="Times New Roman" w:cs="Times New Roman"/>
          <w:sz w:val="24"/>
          <w:szCs w:val="24"/>
        </w:rPr>
        <w:t xml:space="preserve"> следующую информацию </w:t>
      </w:r>
      <w:r w:rsidR="003E2746" w:rsidRPr="00E9146E">
        <w:rPr>
          <w:rFonts w:ascii="Times New Roman" w:hAnsi="Times New Roman" w:cs="Times New Roman"/>
          <w:sz w:val="24"/>
          <w:szCs w:val="24"/>
        </w:rPr>
        <w:t>(</w:t>
      </w:r>
      <w:r w:rsidR="003E2746" w:rsidRPr="00E9146E">
        <w:rPr>
          <w:rFonts w:ascii="Times New Roman" w:hAnsi="Times New Roman" w:cs="Times New Roman"/>
          <w:color w:val="FF0000"/>
          <w:sz w:val="24"/>
          <w:szCs w:val="24"/>
        </w:rPr>
        <w:t>Приложени</w:t>
      </w:r>
      <w:r w:rsidR="003E2746" w:rsidRPr="00E9146E">
        <w:rPr>
          <w:rFonts w:ascii="Times New Roman" w:hAnsi="Times New Roman" w:cs="Times New Roman"/>
          <w:color w:val="FF0000"/>
          <w:sz w:val="24"/>
          <w:szCs w:val="24"/>
        </w:rPr>
        <w:t>е</w:t>
      </w:r>
      <w:r w:rsidR="003E2746" w:rsidRPr="00E9146E">
        <w:rPr>
          <w:rFonts w:ascii="Times New Roman" w:hAnsi="Times New Roman" w:cs="Times New Roman"/>
          <w:color w:val="FF0000"/>
          <w:sz w:val="24"/>
          <w:szCs w:val="24"/>
        </w:rPr>
        <w:t xml:space="preserve"> </w:t>
      </w:r>
      <w:r w:rsidR="003E2746" w:rsidRPr="00E9146E">
        <w:rPr>
          <w:rFonts w:ascii="Times New Roman" w:hAnsi="Times New Roman" w:cs="Times New Roman"/>
          <w:color w:val="FF0000"/>
          <w:sz w:val="24"/>
          <w:szCs w:val="24"/>
        </w:rPr>
        <w:t>9</w:t>
      </w:r>
      <w:r w:rsidR="003E2746" w:rsidRPr="00E9146E">
        <w:rPr>
          <w:rFonts w:ascii="Times New Roman" w:hAnsi="Times New Roman" w:cs="Times New Roman"/>
          <w:color w:val="FF0000"/>
          <w:sz w:val="24"/>
          <w:szCs w:val="24"/>
        </w:rPr>
        <w:t xml:space="preserve"> к настоящим Правилам)</w:t>
      </w:r>
      <w:r w:rsidR="003E2746" w:rsidRPr="00E9146E">
        <w:rPr>
          <w:rFonts w:ascii="Times New Roman" w:hAnsi="Times New Roman" w:cs="Times New Roman"/>
          <w:sz w:val="24"/>
          <w:szCs w:val="24"/>
        </w:rPr>
        <w:t>:</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а) количество смен стажировки на рабочем месте;</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б) период проведения стажировки на рабочем месте;</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в) фамилия, имя, отчество (при наличии), профессия (должность), подпись лица, прошедшего стажировку на рабочем месте;</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г) фамилия, имя, отчество (при наличии), профессия (должность), подпись лица, проводившего стажировку на рабочем месте;</w:t>
      </w:r>
    </w:p>
    <w:p w:rsidR="00C25C33" w:rsidRPr="00E9146E"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д) дата допуска работника к самостоятельной работе.</w:t>
      </w:r>
    </w:p>
    <w:p w:rsidR="00C25C33" w:rsidRPr="00E9146E" w:rsidRDefault="00B76034" w:rsidP="0046027B">
      <w:pPr>
        <w:pStyle w:val="ConsPlusNormal"/>
        <w:spacing w:before="200"/>
        <w:ind w:firstLine="540"/>
        <w:jc w:val="both"/>
        <w:rPr>
          <w:rFonts w:ascii="Times New Roman" w:hAnsi="Times New Roman" w:cs="Times New Roman"/>
          <w:sz w:val="24"/>
          <w:szCs w:val="24"/>
        </w:rPr>
      </w:pPr>
      <w:bookmarkStart w:id="22" w:name="P239"/>
      <w:bookmarkEnd w:id="22"/>
      <w:r w:rsidRPr="00E9146E">
        <w:rPr>
          <w:rFonts w:ascii="Times New Roman" w:hAnsi="Times New Roman" w:cs="Times New Roman"/>
          <w:sz w:val="24"/>
          <w:szCs w:val="24"/>
        </w:rPr>
        <w:t>64</w:t>
      </w:r>
      <w:r w:rsidR="00C25C33" w:rsidRPr="00E9146E">
        <w:rPr>
          <w:rFonts w:ascii="Times New Roman" w:hAnsi="Times New Roman" w:cs="Times New Roman"/>
          <w:sz w:val="24"/>
          <w:szCs w:val="24"/>
        </w:rPr>
        <w:t>.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w:t>
      </w:r>
      <w:r w:rsidR="00920921" w:rsidRPr="00E9146E">
        <w:rPr>
          <w:rFonts w:ascii="Times New Roman" w:hAnsi="Times New Roman" w:cs="Times New Roman"/>
          <w:sz w:val="24"/>
          <w:szCs w:val="24"/>
        </w:rPr>
        <w:t xml:space="preserve"> согласно </w:t>
      </w:r>
      <w:r w:rsidR="00920921" w:rsidRPr="00E9146E">
        <w:rPr>
          <w:rFonts w:ascii="Times New Roman" w:hAnsi="Times New Roman" w:cs="Times New Roman"/>
          <w:color w:val="FF0000"/>
          <w:sz w:val="24"/>
          <w:szCs w:val="24"/>
        </w:rPr>
        <w:t>Приложени</w:t>
      </w:r>
      <w:r w:rsidR="00920921" w:rsidRPr="00E9146E">
        <w:rPr>
          <w:rFonts w:ascii="Times New Roman" w:hAnsi="Times New Roman" w:cs="Times New Roman"/>
          <w:color w:val="FF0000"/>
          <w:sz w:val="24"/>
          <w:szCs w:val="24"/>
        </w:rPr>
        <w:t>ю</w:t>
      </w:r>
      <w:r w:rsidR="00920921" w:rsidRPr="00E9146E">
        <w:rPr>
          <w:rFonts w:ascii="Times New Roman" w:hAnsi="Times New Roman" w:cs="Times New Roman"/>
          <w:color w:val="FF0000"/>
          <w:sz w:val="24"/>
          <w:szCs w:val="24"/>
        </w:rPr>
        <w:t xml:space="preserve"> </w:t>
      </w:r>
      <w:r w:rsidR="00920921" w:rsidRPr="00E9146E">
        <w:rPr>
          <w:rFonts w:ascii="Times New Roman" w:hAnsi="Times New Roman" w:cs="Times New Roman"/>
          <w:color w:val="FF0000"/>
          <w:sz w:val="24"/>
          <w:szCs w:val="24"/>
        </w:rPr>
        <w:t>6</w:t>
      </w:r>
      <w:r w:rsidR="00920921" w:rsidRPr="00E9146E">
        <w:rPr>
          <w:rFonts w:ascii="Times New Roman" w:hAnsi="Times New Roman" w:cs="Times New Roman"/>
          <w:color w:val="FF0000"/>
          <w:sz w:val="24"/>
          <w:szCs w:val="24"/>
        </w:rPr>
        <w:t xml:space="preserve"> к настоящим Правилам</w:t>
      </w:r>
      <w:r w:rsidR="00C25C33" w:rsidRPr="00E9146E">
        <w:rPr>
          <w:rFonts w:ascii="Times New Roman" w:hAnsi="Times New Roman" w:cs="Times New Roman"/>
          <w:sz w:val="24"/>
          <w:szCs w:val="24"/>
        </w:rPr>
        <w:t>.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C25C33" w:rsidRPr="00E9146E" w:rsidRDefault="00B76034"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65</w:t>
      </w:r>
      <w:r w:rsidR="00C25C33" w:rsidRPr="00E9146E">
        <w:rPr>
          <w:rFonts w:ascii="Times New Roman" w:hAnsi="Times New Roman" w:cs="Times New Roman"/>
          <w:sz w:val="24"/>
          <w:szCs w:val="24"/>
        </w:rPr>
        <w:t>. В протоколе проверки знания требований охраны труда работников указывается следующая информация:</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E9146E">
        <w:rPr>
          <w:rFonts w:ascii="Times New Roman" w:hAnsi="Times New Roman" w:cs="Times New Roman"/>
          <w:sz w:val="24"/>
          <w:szCs w:val="24"/>
        </w:rPr>
        <w:t>а) полное наименование орган</w:t>
      </w:r>
      <w:r w:rsidRPr="0046027B">
        <w:rPr>
          <w:rFonts w:ascii="Times New Roman" w:hAnsi="Times New Roman" w:cs="Times New Roman"/>
          <w:sz w:val="24"/>
          <w:szCs w:val="24"/>
        </w:rPr>
        <w:t xml:space="preserve">изации или индивидуального предпринимателя, </w:t>
      </w:r>
      <w:r w:rsidRPr="0046027B">
        <w:rPr>
          <w:rFonts w:ascii="Times New Roman" w:hAnsi="Times New Roman" w:cs="Times New Roman"/>
          <w:sz w:val="24"/>
          <w:szCs w:val="24"/>
        </w:rPr>
        <w:lastRenderedPageBreak/>
        <w:t>оказывающих услуги по обучению работодателей и работников вопросам охраны труда, или работодателя, проводившего обучение по охране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г) наименование и продолжительность программы обучения по охране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д) фамилия, имя, отчество (при наличии), профессия (должность), место работы работника, прошедшего проверку знания требований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е) результат проверки знания требований охраны труда (оценка результата проверки "удовлетворительно" или "неудовлетворительно");</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ж) дата проверки знания требований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и) подпись работника, прошедшего проверку знания требований охраны труда.</w:t>
      </w:r>
    </w:p>
    <w:p w:rsidR="00C25C33" w:rsidRPr="0046027B" w:rsidRDefault="00B76034" w:rsidP="0046027B">
      <w:pPr>
        <w:pStyle w:val="ConsPlusNormal"/>
        <w:spacing w:before="200"/>
        <w:ind w:firstLine="540"/>
        <w:jc w:val="both"/>
        <w:rPr>
          <w:rFonts w:ascii="Times New Roman" w:hAnsi="Times New Roman" w:cs="Times New Roman"/>
          <w:sz w:val="24"/>
          <w:szCs w:val="24"/>
        </w:rPr>
      </w:pPr>
      <w:bookmarkStart w:id="23" w:name="P250"/>
      <w:bookmarkEnd w:id="23"/>
      <w:r>
        <w:rPr>
          <w:rFonts w:ascii="Times New Roman" w:hAnsi="Times New Roman" w:cs="Times New Roman"/>
          <w:sz w:val="24"/>
          <w:szCs w:val="24"/>
        </w:rPr>
        <w:t>66</w:t>
      </w:r>
      <w:r w:rsidR="00C25C33" w:rsidRPr="0046027B">
        <w:rPr>
          <w:rFonts w:ascii="Times New Roman" w:hAnsi="Times New Roman" w:cs="Times New Roman"/>
          <w:sz w:val="24"/>
          <w:szCs w:val="24"/>
        </w:rPr>
        <w:t>.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25C33" w:rsidRPr="0046027B" w:rsidRDefault="00B76034"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67</w:t>
      </w:r>
      <w:r w:rsidR="00C25C33" w:rsidRPr="0046027B">
        <w:rPr>
          <w:rFonts w:ascii="Times New Roman" w:hAnsi="Times New Roman" w:cs="Times New Roman"/>
          <w:sz w:val="24"/>
          <w:szCs w:val="24"/>
        </w:rPr>
        <w:t>. По запросу работника ему выдается протокол проверки знания требований охраны труда на бумажном носителе.</w:t>
      </w:r>
    </w:p>
    <w:p w:rsidR="00C25C33" w:rsidRPr="0046027B" w:rsidRDefault="0045134F"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Д</w:t>
      </w:r>
      <w:r w:rsidR="00C25C33" w:rsidRPr="0046027B">
        <w:rPr>
          <w:rFonts w:ascii="Times New Roman" w:hAnsi="Times New Roman" w:cs="Times New Roman"/>
          <w:sz w:val="24"/>
          <w:szCs w:val="24"/>
        </w:rPr>
        <w:t>ополнительно к протоколу проверки знания требований охраны труда работников удостоверение о проверке знания требований охраны труда работнику, успешно прошедшему проверку</w:t>
      </w:r>
      <w:r w:rsidRPr="0046027B">
        <w:rPr>
          <w:rFonts w:ascii="Times New Roman" w:hAnsi="Times New Roman" w:cs="Times New Roman"/>
          <w:sz w:val="24"/>
          <w:szCs w:val="24"/>
        </w:rPr>
        <w:t xml:space="preserve"> знания требований охраны труда, не выдается.</w:t>
      </w:r>
    </w:p>
    <w:p w:rsidR="00C25C33" w:rsidRPr="0046027B" w:rsidRDefault="00B76034"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68</w:t>
      </w:r>
      <w:r w:rsidR="00C25C33" w:rsidRPr="0046027B">
        <w:rPr>
          <w:rFonts w:ascii="Times New Roman" w:hAnsi="Times New Roman" w:cs="Times New Roman"/>
          <w:sz w:val="24"/>
          <w:szCs w:val="24"/>
        </w:rPr>
        <w:t>.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6027B">
      <w:pPr>
        <w:pStyle w:val="ConsPlusTitle"/>
        <w:jc w:val="center"/>
        <w:outlineLvl w:val="1"/>
        <w:rPr>
          <w:rFonts w:ascii="Times New Roman" w:hAnsi="Times New Roman" w:cs="Times New Roman"/>
          <w:sz w:val="24"/>
          <w:szCs w:val="24"/>
        </w:rPr>
      </w:pPr>
      <w:bookmarkStart w:id="24" w:name="P256"/>
      <w:bookmarkEnd w:id="24"/>
      <w:r w:rsidRPr="0046027B">
        <w:rPr>
          <w:rFonts w:ascii="Times New Roman" w:hAnsi="Times New Roman" w:cs="Times New Roman"/>
          <w:sz w:val="24"/>
          <w:szCs w:val="24"/>
        </w:rPr>
        <w:t>IX. Требования к организации и проведению обучения</w:t>
      </w:r>
    </w:p>
    <w:p w:rsidR="00C25C33" w:rsidRPr="0046027B" w:rsidRDefault="00C25C33" w:rsidP="0046027B">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требованиям охраны труда, обучения по оказанию первой</w:t>
      </w:r>
    </w:p>
    <w:p w:rsidR="00C25C33" w:rsidRPr="0046027B" w:rsidRDefault="00C25C33" w:rsidP="0046027B">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помощи пострадавшим, обучения по использованию (применению)</w:t>
      </w:r>
    </w:p>
    <w:p w:rsidR="00C25C33" w:rsidRPr="0046027B" w:rsidRDefault="00C25C33" w:rsidP="0046027B">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средств индивидуальной защиты работодателем (без привлечения</w:t>
      </w:r>
    </w:p>
    <w:p w:rsidR="00C25C33" w:rsidRPr="0046027B" w:rsidRDefault="00C25C33" w:rsidP="0046027B">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организаций и индивидуальных предпринимателей, оказывающих</w:t>
      </w:r>
    </w:p>
    <w:p w:rsidR="00C25C33" w:rsidRPr="0046027B" w:rsidRDefault="00C25C33" w:rsidP="0046027B">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услуги по обучению работодателей и работников вопросам</w:t>
      </w:r>
    </w:p>
    <w:p w:rsidR="00C25C33" w:rsidRPr="0046027B" w:rsidRDefault="00C25C33" w:rsidP="00497E81">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охраны труда)</w:t>
      </w:r>
    </w:p>
    <w:p w:rsidR="00C25C33" w:rsidRPr="0046027B" w:rsidRDefault="00B76034" w:rsidP="0046027B">
      <w:pPr>
        <w:pStyle w:val="ConsPlusNormal"/>
        <w:ind w:firstLine="540"/>
        <w:jc w:val="both"/>
        <w:rPr>
          <w:rFonts w:ascii="Times New Roman" w:hAnsi="Times New Roman" w:cs="Times New Roman"/>
          <w:sz w:val="24"/>
          <w:szCs w:val="24"/>
        </w:rPr>
      </w:pPr>
      <w:bookmarkStart w:id="25" w:name="P264"/>
      <w:bookmarkEnd w:id="25"/>
      <w:r>
        <w:rPr>
          <w:rFonts w:ascii="Times New Roman" w:hAnsi="Times New Roman" w:cs="Times New Roman"/>
          <w:sz w:val="24"/>
          <w:szCs w:val="24"/>
        </w:rPr>
        <w:t>69</w:t>
      </w:r>
      <w:r w:rsidR="00C25C33" w:rsidRPr="0046027B">
        <w:rPr>
          <w:rFonts w:ascii="Times New Roman" w:hAnsi="Times New Roman" w:cs="Times New Roman"/>
          <w:sz w:val="24"/>
          <w:szCs w:val="24"/>
        </w:rPr>
        <w:t xml:space="preserve">. Работодатель, проводящий обучение работников требованиям охраны труда, </w:t>
      </w:r>
      <w:r w:rsidR="00C25C33" w:rsidRPr="0046027B">
        <w:rPr>
          <w:rFonts w:ascii="Times New Roman" w:hAnsi="Times New Roman" w:cs="Times New Roman"/>
          <w:sz w:val="24"/>
          <w:szCs w:val="24"/>
        </w:rPr>
        <w:lastRenderedPageBreak/>
        <w:t>обучение по оказанию первой помощи пострадавшим, обучение по использованию (применению) средств индивидуальной защиты, должен иметь:</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б) учебно-методическую базу в виде программ обучения по охране труда и учебных материалов для каждой программы обучения по охране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г) комиссию по проверке знания требований охраны труда, сформированную в соответствии с положениями </w:t>
      </w:r>
      <w:hyperlink w:anchor="P185">
        <w:r w:rsidRPr="0046027B">
          <w:rPr>
            <w:rFonts w:ascii="Times New Roman" w:hAnsi="Times New Roman" w:cs="Times New Roman"/>
            <w:color w:val="0000FF"/>
            <w:sz w:val="24"/>
            <w:szCs w:val="24"/>
          </w:rPr>
          <w:t>раздела VII</w:t>
        </w:r>
      </w:hyperlink>
      <w:r w:rsidRPr="0046027B">
        <w:rPr>
          <w:rFonts w:ascii="Times New Roman" w:hAnsi="Times New Roman" w:cs="Times New Roman"/>
          <w:sz w:val="24"/>
          <w:szCs w:val="24"/>
        </w:rPr>
        <w:t xml:space="preserve"> настоящих Правил.</w:t>
      </w:r>
    </w:p>
    <w:p w:rsidR="00C25C33" w:rsidRPr="0046027B" w:rsidRDefault="00B76034" w:rsidP="0046027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70</w:t>
      </w:r>
      <w:r w:rsidR="00C25C33" w:rsidRPr="0046027B">
        <w:rPr>
          <w:rFonts w:ascii="Times New Roman" w:hAnsi="Times New Roman" w:cs="Times New Roman"/>
          <w:sz w:val="24"/>
          <w:szCs w:val="24"/>
        </w:rPr>
        <w:t>.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C25C33" w:rsidRPr="0046027B" w:rsidRDefault="00B76034" w:rsidP="0046027B">
      <w:pPr>
        <w:pStyle w:val="ConsPlusNormal"/>
        <w:spacing w:before="200"/>
        <w:ind w:firstLine="540"/>
        <w:jc w:val="both"/>
        <w:rPr>
          <w:rFonts w:ascii="Times New Roman" w:hAnsi="Times New Roman" w:cs="Times New Roman"/>
          <w:sz w:val="24"/>
          <w:szCs w:val="24"/>
        </w:rPr>
      </w:pPr>
      <w:bookmarkStart w:id="26" w:name="P270"/>
      <w:bookmarkEnd w:id="26"/>
      <w:r>
        <w:rPr>
          <w:rFonts w:ascii="Times New Roman" w:hAnsi="Times New Roman" w:cs="Times New Roman"/>
          <w:sz w:val="24"/>
          <w:szCs w:val="24"/>
        </w:rPr>
        <w:t>71</w:t>
      </w:r>
      <w:r w:rsidR="00C25C33" w:rsidRPr="0046027B">
        <w:rPr>
          <w:rFonts w:ascii="Times New Roman" w:hAnsi="Times New Roman" w:cs="Times New Roman"/>
          <w:sz w:val="24"/>
          <w:szCs w:val="24"/>
        </w:rPr>
        <w:t>.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027F0D" w:rsidRPr="0046027B" w:rsidRDefault="00027F0D" w:rsidP="0046027B">
      <w:pPr>
        <w:pStyle w:val="ConsPlusTitle"/>
        <w:jc w:val="center"/>
        <w:outlineLvl w:val="1"/>
        <w:rPr>
          <w:rFonts w:ascii="Times New Roman" w:hAnsi="Times New Roman" w:cs="Times New Roman"/>
          <w:sz w:val="24"/>
          <w:szCs w:val="24"/>
        </w:rPr>
      </w:pPr>
      <w:bookmarkStart w:id="27" w:name="P283"/>
      <w:bookmarkEnd w:id="27"/>
    </w:p>
    <w:p w:rsidR="00C25C33" w:rsidRPr="0046027B" w:rsidRDefault="00C25C33" w:rsidP="00497E81">
      <w:pPr>
        <w:pStyle w:val="ConsPlusTitle"/>
        <w:jc w:val="center"/>
        <w:outlineLvl w:val="1"/>
        <w:rPr>
          <w:rFonts w:ascii="Times New Roman" w:hAnsi="Times New Roman" w:cs="Times New Roman"/>
          <w:sz w:val="24"/>
          <w:szCs w:val="24"/>
        </w:rPr>
      </w:pPr>
      <w:r w:rsidRPr="0046027B">
        <w:rPr>
          <w:rFonts w:ascii="Times New Roman" w:hAnsi="Times New Roman" w:cs="Times New Roman"/>
          <w:sz w:val="24"/>
          <w:szCs w:val="24"/>
        </w:rPr>
        <w:t>XI. Заключительные положения</w:t>
      </w:r>
    </w:p>
    <w:p w:rsidR="00C25C33" w:rsidRPr="0046027B" w:rsidRDefault="00C25C33" w:rsidP="0046027B">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w:t>
      </w:r>
      <w:r w:rsidR="009F3B7B" w:rsidRPr="0046027B">
        <w:rPr>
          <w:rFonts w:ascii="Times New Roman" w:hAnsi="Times New Roman" w:cs="Times New Roman"/>
          <w:sz w:val="24"/>
          <w:szCs w:val="24"/>
        </w:rPr>
        <w:t>уководитель</w:t>
      </w:r>
      <w:r w:rsidRPr="0046027B">
        <w:rPr>
          <w:rFonts w:ascii="Times New Roman" w:hAnsi="Times New Roman" w:cs="Times New Roman"/>
          <w:sz w:val="24"/>
          <w:szCs w:val="24"/>
        </w:rPr>
        <w:t xml:space="preserve"> в случае проведения обучения в </w:t>
      </w:r>
      <w:r w:rsidR="009F3B7B" w:rsidRPr="0046027B">
        <w:rPr>
          <w:rFonts w:ascii="Times New Roman" w:hAnsi="Times New Roman" w:cs="Times New Roman"/>
          <w:sz w:val="24"/>
          <w:szCs w:val="24"/>
        </w:rPr>
        <w:t>учреждении.</w:t>
      </w:r>
      <w:r w:rsidRPr="0046027B">
        <w:rPr>
          <w:rFonts w:ascii="Times New Roman" w:hAnsi="Times New Roman" w:cs="Times New Roman"/>
          <w:sz w:val="24"/>
          <w:szCs w:val="24"/>
        </w:rPr>
        <w:t xml:space="preserve">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w:t>
      </w:r>
      <w:r w:rsidR="009F3B7B" w:rsidRPr="0046027B">
        <w:rPr>
          <w:rFonts w:ascii="Times New Roman" w:hAnsi="Times New Roman" w:cs="Times New Roman"/>
          <w:sz w:val="24"/>
          <w:szCs w:val="24"/>
        </w:rPr>
        <w:t xml:space="preserve">руководителя </w:t>
      </w:r>
      <w:r w:rsidR="00027F0D" w:rsidRPr="0046027B">
        <w:rPr>
          <w:rFonts w:ascii="Times New Roman" w:hAnsi="Times New Roman" w:cs="Times New Roman"/>
          <w:sz w:val="24"/>
          <w:szCs w:val="24"/>
        </w:rPr>
        <w:t>учреждения.</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124. В соответствии с</w:t>
      </w:r>
      <w:r w:rsidRPr="00EF0641">
        <w:rPr>
          <w:rFonts w:ascii="Times New Roman" w:hAnsi="Times New Roman" w:cs="Times New Roman"/>
          <w:sz w:val="24"/>
          <w:szCs w:val="24"/>
        </w:rPr>
        <w:t xml:space="preserve">о </w:t>
      </w:r>
      <w:hyperlink r:id="rId5">
        <w:r w:rsidRPr="00EF0641">
          <w:rPr>
            <w:rFonts w:ascii="Times New Roman" w:hAnsi="Times New Roman" w:cs="Times New Roman"/>
            <w:sz w:val="24"/>
            <w:szCs w:val="24"/>
          </w:rPr>
          <w:t>статьей 370</w:t>
        </w:r>
      </w:hyperlink>
      <w:r w:rsidRPr="00EF0641">
        <w:rPr>
          <w:rFonts w:ascii="Times New Roman" w:hAnsi="Times New Roman" w:cs="Times New Roman"/>
          <w:sz w:val="24"/>
          <w:szCs w:val="24"/>
        </w:rPr>
        <w:t xml:space="preserve"> Трудового </w:t>
      </w:r>
      <w:r w:rsidRPr="0046027B">
        <w:rPr>
          <w:rFonts w:ascii="Times New Roman" w:hAnsi="Times New Roman" w:cs="Times New Roman"/>
          <w:sz w:val="24"/>
          <w:szCs w:val="24"/>
        </w:rPr>
        <w:t>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Default="0046027B"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907A37" w:rsidRDefault="00907A37" w:rsidP="0046027B">
      <w:pPr>
        <w:pStyle w:val="ConsPlusNormal"/>
        <w:jc w:val="both"/>
        <w:rPr>
          <w:rFonts w:ascii="Times New Roman" w:hAnsi="Times New Roman" w:cs="Times New Roman"/>
          <w:sz w:val="24"/>
          <w:szCs w:val="24"/>
        </w:rPr>
      </w:pPr>
    </w:p>
    <w:p w:rsidR="00497E81" w:rsidRDefault="00497E81" w:rsidP="0046027B">
      <w:pPr>
        <w:pStyle w:val="ConsPlusNormal"/>
        <w:jc w:val="both"/>
        <w:rPr>
          <w:rFonts w:ascii="Times New Roman" w:hAnsi="Times New Roman" w:cs="Times New Roman"/>
          <w:sz w:val="24"/>
          <w:szCs w:val="24"/>
        </w:rPr>
      </w:pPr>
    </w:p>
    <w:p w:rsidR="00497E81" w:rsidRDefault="00497E81" w:rsidP="0046027B">
      <w:pPr>
        <w:pStyle w:val="ConsPlusNormal"/>
        <w:jc w:val="both"/>
        <w:rPr>
          <w:rFonts w:ascii="Times New Roman" w:hAnsi="Times New Roman" w:cs="Times New Roman"/>
          <w:sz w:val="24"/>
          <w:szCs w:val="24"/>
        </w:rPr>
      </w:pPr>
    </w:p>
    <w:p w:rsidR="00497E81" w:rsidRDefault="00497E81" w:rsidP="0046027B">
      <w:pPr>
        <w:pStyle w:val="ConsPlusNormal"/>
        <w:jc w:val="both"/>
        <w:rPr>
          <w:rFonts w:ascii="Times New Roman" w:hAnsi="Times New Roman" w:cs="Times New Roman"/>
          <w:sz w:val="24"/>
          <w:szCs w:val="24"/>
        </w:rPr>
      </w:pPr>
    </w:p>
    <w:p w:rsidR="00497E81" w:rsidRDefault="00497E81" w:rsidP="0046027B">
      <w:pPr>
        <w:pStyle w:val="ConsPlusNormal"/>
        <w:jc w:val="both"/>
        <w:rPr>
          <w:rFonts w:ascii="Times New Roman" w:hAnsi="Times New Roman" w:cs="Times New Roman"/>
          <w:sz w:val="24"/>
          <w:szCs w:val="24"/>
        </w:rPr>
      </w:pPr>
    </w:p>
    <w:p w:rsidR="00907A37" w:rsidRPr="0046027B" w:rsidRDefault="00907A37"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Pr="0046027B" w:rsidRDefault="0046027B" w:rsidP="0046027B">
      <w:pPr>
        <w:pStyle w:val="ConsPlusNormal"/>
        <w:jc w:val="both"/>
        <w:rPr>
          <w:rFonts w:ascii="Times New Roman" w:hAnsi="Times New Roman" w:cs="Times New Roman"/>
          <w:sz w:val="24"/>
          <w:szCs w:val="24"/>
        </w:rPr>
      </w:pPr>
    </w:p>
    <w:p w:rsidR="0046027B" w:rsidRDefault="0046027B"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Pr="0046027B" w:rsidRDefault="005708C9" w:rsidP="0046027B">
      <w:pPr>
        <w:pStyle w:val="ConsPlusNormal"/>
        <w:jc w:val="both"/>
        <w:rPr>
          <w:rFonts w:ascii="Times New Roman" w:hAnsi="Times New Roman" w:cs="Times New Roman"/>
          <w:sz w:val="24"/>
          <w:szCs w:val="24"/>
        </w:rPr>
      </w:pPr>
    </w:p>
    <w:p w:rsidR="00C25C33" w:rsidRPr="0046027B" w:rsidRDefault="00C25C33" w:rsidP="00907A37">
      <w:pPr>
        <w:pStyle w:val="ConsPlusNormal"/>
        <w:jc w:val="right"/>
        <w:outlineLvl w:val="1"/>
        <w:rPr>
          <w:rFonts w:ascii="Times New Roman" w:hAnsi="Times New Roman" w:cs="Times New Roman"/>
          <w:sz w:val="24"/>
          <w:szCs w:val="24"/>
        </w:rPr>
      </w:pPr>
      <w:r w:rsidRPr="0046027B">
        <w:rPr>
          <w:rFonts w:ascii="Times New Roman" w:hAnsi="Times New Roman" w:cs="Times New Roman"/>
          <w:sz w:val="24"/>
          <w:szCs w:val="24"/>
        </w:rPr>
        <w:lastRenderedPageBreak/>
        <w:t xml:space="preserve">Приложение </w:t>
      </w:r>
      <w:r w:rsidR="00907A37">
        <w:rPr>
          <w:rFonts w:ascii="Times New Roman" w:hAnsi="Times New Roman" w:cs="Times New Roman"/>
          <w:sz w:val="24"/>
          <w:szCs w:val="24"/>
        </w:rPr>
        <w:t>№</w:t>
      </w:r>
      <w:r w:rsidRPr="0046027B">
        <w:rPr>
          <w:rFonts w:ascii="Times New Roman" w:hAnsi="Times New Roman" w:cs="Times New Roman"/>
          <w:sz w:val="24"/>
          <w:szCs w:val="24"/>
        </w:rPr>
        <w:t xml:space="preserve"> 1</w:t>
      </w:r>
      <w:r w:rsidR="00907A37">
        <w:rPr>
          <w:rFonts w:ascii="Times New Roman" w:hAnsi="Times New Roman" w:cs="Times New Roman"/>
          <w:sz w:val="24"/>
          <w:szCs w:val="24"/>
        </w:rPr>
        <w:t xml:space="preserve"> </w:t>
      </w:r>
      <w:r w:rsidRPr="0046027B">
        <w:rPr>
          <w:rFonts w:ascii="Times New Roman" w:hAnsi="Times New Roman" w:cs="Times New Roman"/>
          <w:sz w:val="24"/>
          <w:szCs w:val="24"/>
        </w:rPr>
        <w:t xml:space="preserve">к Правилам </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EF0641" w:rsidP="0046027B">
      <w:pPr>
        <w:pStyle w:val="ConsPlusTitle"/>
        <w:jc w:val="center"/>
        <w:rPr>
          <w:rFonts w:ascii="Times New Roman" w:hAnsi="Times New Roman" w:cs="Times New Roman"/>
          <w:sz w:val="24"/>
          <w:szCs w:val="24"/>
        </w:rPr>
      </w:pPr>
      <w:bookmarkStart w:id="28" w:name="P367"/>
      <w:bookmarkEnd w:id="28"/>
      <w:r>
        <w:rPr>
          <w:rFonts w:ascii="Times New Roman" w:hAnsi="Times New Roman" w:cs="Times New Roman"/>
          <w:sz w:val="24"/>
          <w:szCs w:val="24"/>
        </w:rPr>
        <w:t>П</w:t>
      </w:r>
      <w:r w:rsidRPr="0046027B">
        <w:rPr>
          <w:rFonts w:ascii="Times New Roman" w:hAnsi="Times New Roman" w:cs="Times New Roman"/>
          <w:sz w:val="24"/>
          <w:szCs w:val="24"/>
        </w:rPr>
        <w:t>рограмм</w:t>
      </w:r>
      <w:r>
        <w:rPr>
          <w:rFonts w:ascii="Times New Roman" w:hAnsi="Times New Roman" w:cs="Times New Roman"/>
          <w:sz w:val="24"/>
          <w:szCs w:val="24"/>
        </w:rPr>
        <w:t>а</w:t>
      </w:r>
      <w:r w:rsidRPr="0046027B">
        <w:rPr>
          <w:rFonts w:ascii="Times New Roman" w:hAnsi="Times New Roman" w:cs="Times New Roman"/>
          <w:sz w:val="24"/>
          <w:szCs w:val="24"/>
        </w:rPr>
        <w:t xml:space="preserve"> вводного инструктажа по охране труда</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6027B">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1. Сведения об организации. Политика и цели работодателя в области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2. Общие правила поведения работающих на территории </w:t>
      </w:r>
      <w:r w:rsidR="00381297">
        <w:rPr>
          <w:rFonts w:ascii="Times New Roman" w:hAnsi="Times New Roman" w:cs="Times New Roman"/>
          <w:sz w:val="24"/>
          <w:szCs w:val="24"/>
        </w:rPr>
        <w:t>учреждения</w:t>
      </w:r>
      <w:r w:rsidRPr="0046027B">
        <w:rPr>
          <w:rFonts w:ascii="Times New Roman" w:hAnsi="Times New Roman" w:cs="Times New Roman"/>
          <w:sz w:val="24"/>
          <w:szCs w:val="24"/>
        </w:rPr>
        <w:t xml:space="preserve"> </w:t>
      </w:r>
      <w:r w:rsidR="00381297">
        <w:rPr>
          <w:rFonts w:ascii="Times New Roman" w:hAnsi="Times New Roman" w:cs="Times New Roman"/>
          <w:sz w:val="24"/>
          <w:szCs w:val="24"/>
        </w:rPr>
        <w:t>и в его помещениях</w:t>
      </w:r>
      <w:r w:rsidRPr="0046027B">
        <w:rPr>
          <w:rFonts w:ascii="Times New Roman" w:hAnsi="Times New Roman" w:cs="Times New Roman"/>
          <w:sz w:val="24"/>
          <w:szCs w:val="24"/>
        </w:rPr>
        <w:t xml:space="preserve">. Источники опасности, действующие на всех работников, находящихся на территории </w:t>
      </w:r>
      <w:r w:rsidR="00381297">
        <w:rPr>
          <w:rFonts w:ascii="Times New Roman" w:hAnsi="Times New Roman" w:cs="Times New Roman"/>
          <w:sz w:val="24"/>
          <w:szCs w:val="24"/>
        </w:rPr>
        <w:t>учреждения</w:t>
      </w:r>
      <w:r w:rsidRPr="0046027B">
        <w:rPr>
          <w:rFonts w:ascii="Times New Roman" w:hAnsi="Times New Roman" w:cs="Times New Roman"/>
          <w:sz w:val="24"/>
          <w:szCs w:val="24"/>
        </w:rPr>
        <w:t>.</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3. Расположение основных служб, вспомогательных помещений. </w:t>
      </w:r>
      <w:r w:rsidR="00381297" w:rsidRPr="0046027B">
        <w:rPr>
          <w:rFonts w:ascii="Times New Roman" w:hAnsi="Times New Roman" w:cs="Times New Roman"/>
          <w:sz w:val="24"/>
          <w:szCs w:val="24"/>
        </w:rPr>
        <w:t xml:space="preserve">Средства </w:t>
      </w:r>
      <w:r w:rsidR="00381297">
        <w:rPr>
          <w:rFonts w:ascii="Times New Roman" w:hAnsi="Times New Roman" w:cs="Times New Roman"/>
          <w:sz w:val="24"/>
          <w:szCs w:val="24"/>
        </w:rPr>
        <w:t>санитарии</w:t>
      </w:r>
      <w:r w:rsidRPr="0046027B">
        <w:rPr>
          <w:rFonts w:ascii="Times New Roman" w:hAnsi="Times New Roman" w:cs="Times New Roman"/>
          <w:sz w:val="24"/>
          <w:szCs w:val="24"/>
        </w:rPr>
        <w:t xml:space="preserve"> и личной гигиены.</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4. Обстоятельства и причины отдельных характерных несчастных случаев, аварий, пожаров, происшедших </w:t>
      </w:r>
      <w:r w:rsidR="0023229D">
        <w:rPr>
          <w:rFonts w:ascii="Times New Roman" w:hAnsi="Times New Roman" w:cs="Times New Roman"/>
          <w:sz w:val="24"/>
          <w:szCs w:val="24"/>
        </w:rPr>
        <w:t>в иных учреждениях</w:t>
      </w:r>
      <w:r w:rsidRPr="0046027B">
        <w:rPr>
          <w:rFonts w:ascii="Times New Roman" w:hAnsi="Times New Roman" w:cs="Times New Roman"/>
          <w:sz w:val="24"/>
          <w:szCs w:val="24"/>
        </w:rPr>
        <w:t xml:space="preserve"> из-за нарушения требований охраны труда.</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C25C33" w:rsidRPr="0046027B" w:rsidRDefault="00C25C33" w:rsidP="0046027B">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6. Оказание первой помощи пострадавшим.</w:t>
      </w:r>
    </w:p>
    <w:p w:rsidR="00C25C33" w:rsidRPr="001634A3" w:rsidRDefault="00C25C33" w:rsidP="001634A3">
      <w:pPr>
        <w:pStyle w:val="ConsPlusNormal"/>
        <w:jc w:val="both"/>
        <w:rPr>
          <w:rFonts w:ascii="Times New Roman" w:hAnsi="Times New Roman" w:cs="Times New Roman"/>
          <w:sz w:val="24"/>
          <w:szCs w:val="24"/>
        </w:rPr>
      </w:pPr>
    </w:p>
    <w:p w:rsidR="00C25C33" w:rsidRDefault="00C25C33"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Default="005708C9" w:rsidP="001634A3">
      <w:pPr>
        <w:pStyle w:val="ConsPlusNormal"/>
        <w:jc w:val="both"/>
        <w:rPr>
          <w:rFonts w:ascii="Times New Roman" w:hAnsi="Times New Roman" w:cs="Times New Roman"/>
          <w:sz w:val="24"/>
          <w:szCs w:val="24"/>
        </w:rPr>
      </w:pPr>
    </w:p>
    <w:p w:rsidR="005708C9" w:rsidRPr="001634A3" w:rsidRDefault="005708C9" w:rsidP="001634A3">
      <w:pPr>
        <w:pStyle w:val="ConsPlusNormal"/>
        <w:jc w:val="both"/>
        <w:rPr>
          <w:rFonts w:ascii="Times New Roman" w:hAnsi="Times New Roman" w:cs="Times New Roman"/>
          <w:sz w:val="24"/>
          <w:szCs w:val="24"/>
        </w:rPr>
      </w:pPr>
    </w:p>
    <w:p w:rsidR="00C25C33" w:rsidRPr="001634A3" w:rsidRDefault="00C25C33" w:rsidP="001634A3">
      <w:pPr>
        <w:pStyle w:val="ConsPlusNormal"/>
        <w:jc w:val="both"/>
        <w:rPr>
          <w:rFonts w:ascii="Times New Roman" w:hAnsi="Times New Roman" w:cs="Times New Roman"/>
          <w:sz w:val="24"/>
          <w:szCs w:val="24"/>
        </w:rPr>
      </w:pPr>
    </w:p>
    <w:p w:rsidR="00C25C33" w:rsidRDefault="00C25C33" w:rsidP="00907A37">
      <w:pPr>
        <w:pStyle w:val="ConsPlusNormal"/>
        <w:jc w:val="right"/>
        <w:outlineLvl w:val="1"/>
        <w:rPr>
          <w:rFonts w:ascii="Times New Roman" w:hAnsi="Times New Roman" w:cs="Times New Roman"/>
          <w:sz w:val="24"/>
          <w:szCs w:val="24"/>
        </w:rPr>
      </w:pPr>
      <w:r w:rsidRPr="0046027B">
        <w:rPr>
          <w:rFonts w:ascii="Times New Roman" w:hAnsi="Times New Roman" w:cs="Times New Roman"/>
          <w:sz w:val="24"/>
          <w:szCs w:val="24"/>
        </w:rPr>
        <w:lastRenderedPageBreak/>
        <w:t xml:space="preserve">Приложение </w:t>
      </w:r>
      <w:r w:rsidR="00907A37">
        <w:rPr>
          <w:rFonts w:ascii="Times New Roman" w:hAnsi="Times New Roman" w:cs="Times New Roman"/>
          <w:sz w:val="24"/>
          <w:szCs w:val="24"/>
        </w:rPr>
        <w:t>№</w:t>
      </w:r>
      <w:r w:rsidRPr="0046027B">
        <w:rPr>
          <w:rFonts w:ascii="Times New Roman" w:hAnsi="Times New Roman" w:cs="Times New Roman"/>
          <w:sz w:val="24"/>
          <w:szCs w:val="24"/>
        </w:rPr>
        <w:t xml:space="preserve"> 2</w:t>
      </w:r>
      <w:r w:rsidR="00907A37">
        <w:rPr>
          <w:rFonts w:ascii="Times New Roman" w:hAnsi="Times New Roman" w:cs="Times New Roman"/>
          <w:sz w:val="24"/>
          <w:szCs w:val="24"/>
        </w:rPr>
        <w:t xml:space="preserve"> </w:t>
      </w:r>
      <w:r w:rsidRPr="0046027B">
        <w:rPr>
          <w:rFonts w:ascii="Times New Roman" w:hAnsi="Times New Roman" w:cs="Times New Roman"/>
          <w:sz w:val="24"/>
          <w:szCs w:val="24"/>
        </w:rPr>
        <w:t xml:space="preserve">к Правилам </w:t>
      </w:r>
    </w:p>
    <w:p w:rsidR="00CA304B" w:rsidRDefault="00CA304B" w:rsidP="00CA304B">
      <w:pPr>
        <w:pStyle w:val="ConsPlusNormal"/>
        <w:jc w:val="center"/>
        <w:outlineLvl w:val="1"/>
        <w:rPr>
          <w:rFonts w:ascii="Times New Roman" w:hAnsi="Times New Roman" w:cs="Times New Roman"/>
          <w:sz w:val="24"/>
          <w:szCs w:val="24"/>
        </w:rPr>
      </w:pPr>
    </w:p>
    <w:p w:rsidR="00CA304B" w:rsidRDefault="00CA304B" w:rsidP="00CA304B">
      <w:pPr>
        <w:pStyle w:val="ConsPlusNormal"/>
        <w:jc w:val="center"/>
        <w:outlineLvl w:val="1"/>
        <w:rPr>
          <w:rFonts w:ascii="Times New Roman" w:hAnsi="Times New Roman" w:cs="Times New Roman"/>
          <w:b/>
          <w:sz w:val="24"/>
          <w:szCs w:val="24"/>
        </w:rPr>
      </w:pPr>
      <w:r w:rsidRPr="00CA304B">
        <w:rPr>
          <w:rFonts w:ascii="Times New Roman" w:hAnsi="Times New Roman" w:cs="Times New Roman"/>
          <w:b/>
          <w:sz w:val="24"/>
          <w:szCs w:val="24"/>
        </w:rPr>
        <w:t>Программа инструктаж</w:t>
      </w:r>
      <w:r w:rsidR="005C28FB">
        <w:rPr>
          <w:rFonts w:ascii="Times New Roman" w:hAnsi="Times New Roman" w:cs="Times New Roman"/>
          <w:b/>
          <w:sz w:val="24"/>
          <w:szCs w:val="24"/>
        </w:rPr>
        <w:t>а</w:t>
      </w:r>
      <w:r w:rsidRPr="00CA304B">
        <w:rPr>
          <w:rFonts w:ascii="Times New Roman" w:hAnsi="Times New Roman" w:cs="Times New Roman"/>
          <w:b/>
          <w:sz w:val="24"/>
          <w:szCs w:val="24"/>
        </w:rPr>
        <w:t xml:space="preserve"> по охране труда на рабочем месте</w:t>
      </w:r>
    </w:p>
    <w:p w:rsidR="00A4502F" w:rsidRPr="00CA304B" w:rsidRDefault="00A4502F" w:rsidP="00CA304B">
      <w:pPr>
        <w:pStyle w:val="ConsPlusNormal"/>
        <w:jc w:val="center"/>
        <w:outlineLvl w:val="1"/>
        <w:rPr>
          <w:rFonts w:ascii="Times New Roman" w:hAnsi="Times New Roman" w:cs="Times New Roman"/>
          <w:b/>
          <w:sz w:val="24"/>
          <w:szCs w:val="24"/>
        </w:rPr>
      </w:pPr>
    </w:p>
    <w:p w:rsidR="00A4502F" w:rsidRPr="00A4502F" w:rsidRDefault="00A4502F" w:rsidP="005C28FB">
      <w:pPr>
        <w:spacing w:after="0"/>
        <w:ind w:firstLine="708"/>
        <w:jc w:val="both"/>
        <w:rPr>
          <w:rFonts w:ascii="Times New Roman" w:hAnsi="Times New Roman" w:cs="Times New Roman"/>
          <w:sz w:val="24"/>
          <w:szCs w:val="24"/>
        </w:rPr>
      </w:pPr>
      <w:r w:rsidRPr="00A4502F">
        <w:rPr>
          <w:rFonts w:ascii="Times New Roman" w:hAnsi="Times New Roman" w:cs="Times New Roman"/>
          <w:sz w:val="24"/>
          <w:szCs w:val="24"/>
        </w:rPr>
        <w:t>1</w:t>
      </w:r>
      <w:r>
        <w:rPr>
          <w:rFonts w:ascii="Times New Roman" w:hAnsi="Times New Roman" w:cs="Times New Roman"/>
          <w:sz w:val="24"/>
          <w:szCs w:val="24"/>
        </w:rPr>
        <w:t>.</w:t>
      </w:r>
      <w:r w:rsidRPr="00A4502F">
        <w:rPr>
          <w:rFonts w:ascii="Times New Roman" w:hAnsi="Times New Roman" w:cs="Times New Roman"/>
          <w:sz w:val="24"/>
          <w:szCs w:val="24"/>
        </w:rPr>
        <w:t xml:space="preserve"> Общие сведения об оборудовании на данном рабочем месте, основные опасные и вредные факторы, возникающие на нем.</w:t>
      </w:r>
    </w:p>
    <w:p w:rsidR="00A4502F" w:rsidRPr="00A4502F" w:rsidRDefault="00A4502F" w:rsidP="005C28FB">
      <w:pPr>
        <w:spacing w:after="0"/>
        <w:ind w:firstLine="708"/>
        <w:jc w:val="both"/>
        <w:rPr>
          <w:rFonts w:ascii="Times New Roman" w:hAnsi="Times New Roman" w:cs="Times New Roman"/>
          <w:sz w:val="24"/>
          <w:szCs w:val="24"/>
        </w:rPr>
      </w:pPr>
      <w:r w:rsidRPr="00A4502F">
        <w:rPr>
          <w:rFonts w:ascii="Times New Roman" w:hAnsi="Times New Roman" w:cs="Times New Roman"/>
          <w:sz w:val="24"/>
          <w:szCs w:val="24"/>
        </w:rPr>
        <w:t>2</w:t>
      </w:r>
      <w:r>
        <w:rPr>
          <w:rFonts w:ascii="Times New Roman" w:hAnsi="Times New Roman" w:cs="Times New Roman"/>
          <w:sz w:val="24"/>
          <w:szCs w:val="24"/>
        </w:rPr>
        <w:t>.</w:t>
      </w:r>
      <w:r w:rsidRPr="00A4502F">
        <w:rPr>
          <w:rFonts w:ascii="Times New Roman" w:hAnsi="Times New Roman" w:cs="Times New Roman"/>
          <w:sz w:val="24"/>
          <w:szCs w:val="24"/>
        </w:rPr>
        <w:t xml:space="preserve"> Безопасная организация и содержание рабочего места.</w:t>
      </w:r>
    </w:p>
    <w:p w:rsidR="00CA304B" w:rsidRDefault="00A4502F" w:rsidP="005C28FB">
      <w:pPr>
        <w:pStyle w:val="ConsPlusNormal"/>
        <w:ind w:firstLine="708"/>
        <w:jc w:val="both"/>
        <w:outlineLvl w:val="1"/>
        <w:rPr>
          <w:rFonts w:ascii="Times New Roman" w:hAnsi="Times New Roman" w:cs="Times New Roman"/>
          <w:sz w:val="24"/>
          <w:szCs w:val="24"/>
        </w:rPr>
      </w:pPr>
      <w:r w:rsidRPr="00A4502F">
        <w:rPr>
          <w:rFonts w:ascii="Times New Roman" w:hAnsi="Times New Roman" w:cs="Times New Roman"/>
          <w:sz w:val="24"/>
          <w:szCs w:val="24"/>
        </w:rPr>
        <w:t>3</w:t>
      </w:r>
      <w:r>
        <w:rPr>
          <w:rFonts w:ascii="Times New Roman" w:hAnsi="Times New Roman" w:cs="Times New Roman"/>
          <w:sz w:val="24"/>
          <w:szCs w:val="24"/>
        </w:rPr>
        <w:t>.</w:t>
      </w:r>
      <w:r w:rsidRPr="00A4502F">
        <w:rPr>
          <w:rFonts w:ascii="Times New Roman" w:hAnsi="Times New Roman" w:cs="Times New Roman"/>
          <w:sz w:val="24"/>
          <w:szCs w:val="24"/>
        </w:rPr>
        <w:t xml:space="preserve"> Опасные зоны механизма, прибора, другого оборудования. Средства безопасности оборудования (предохранительные устройства, ограждения, системы блокировки, сигнализации, знаки безопасности). Требования по предупреждению </w:t>
      </w:r>
      <w:proofErr w:type="spellStart"/>
      <w:r w:rsidRPr="00A4502F">
        <w:rPr>
          <w:rFonts w:ascii="Times New Roman" w:hAnsi="Times New Roman" w:cs="Times New Roman"/>
          <w:sz w:val="24"/>
          <w:szCs w:val="24"/>
        </w:rPr>
        <w:t>электротравматизма</w:t>
      </w:r>
      <w:proofErr w:type="spellEnd"/>
      <w:r w:rsidRPr="00A4502F">
        <w:rPr>
          <w:rFonts w:ascii="Times New Roman" w:hAnsi="Times New Roman" w:cs="Times New Roman"/>
          <w:sz w:val="24"/>
          <w:szCs w:val="24"/>
        </w:rPr>
        <w:t>.</w:t>
      </w:r>
    </w:p>
    <w:p w:rsidR="00A4502F" w:rsidRPr="00A4502F" w:rsidRDefault="00A4502F" w:rsidP="00C81589">
      <w:pPr>
        <w:spacing w:after="0" w:line="240" w:lineRule="auto"/>
        <w:ind w:firstLine="708"/>
        <w:jc w:val="both"/>
        <w:rPr>
          <w:rFonts w:ascii="Times New Roman" w:hAnsi="Times New Roman" w:cs="Times New Roman"/>
          <w:sz w:val="24"/>
          <w:szCs w:val="24"/>
        </w:rPr>
      </w:pPr>
      <w:r w:rsidRPr="00A4502F">
        <w:rPr>
          <w:rFonts w:ascii="Times New Roman" w:hAnsi="Times New Roman" w:cs="Times New Roman"/>
          <w:sz w:val="24"/>
          <w:szCs w:val="24"/>
        </w:rPr>
        <w:t>4</w:t>
      </w:r>
      <w:r>
        <w:rPr>
          <w:rFonts w:ascii="Times New Roman" w:hAnsi="Times New Roman" w:cs="Times New Roman"/>
          <w:sz w:val="24"/>
          <w:szCs w:val="24"/>
        </w:rPr>
        <w:t>.</w:t>
      </w:r>
      <w:r w:rsidRPr="00A4502F">
        <w:rPr>
          <w:rFonts w:ascii="Times New Roman" w:hAnsi="Times New Roman" w:cs="Times New Roman"/>
          <w:sz w:val="24"/>
          <w:szCs w:val="24"/>
        </w:rPr>
        <w:t xml:space="preserve"> Порядок подготовки рабочего места к работе (проверка исправности оборудования, пусковых приборов, инструмента и приспособлений, заземления и других средств защиты).</w:t>
      </w:r>
    </w:p>
    <w:p w:rsidR="00A4502F" w:rsidRPr="00A4502F" w:rsidRDefault="00A4502F" w:rsidP="00C81589">
      <w:pPr>
        <w:spacing w:after="0" w:line="240" w:lineRule="auto"/>
        <w:ind w:firstLine="708"/>
        <w:jc w:val="both"/>
        <w:rPr>
          <w:rFonts w:ascii="Times New Roman" w:hAnsi="Times New Roman" w:cs="Times New Roman"/>
          <w:sz w:val="24"/>
          <w:szCs w:val="24"/>
        </w:rPr>
      </w:pPr>
      <w:r w:rsidRPr="00A4502F">
        <w:rPr>
          <w:rFonts w:ascii="Times New Roman" w:hAnsi="Times New Roman" w:cs="Times New Roman"/>
          <w:sz w:val="24"/>
          <w:szCs w:val="24"/>
        </w:rPr>
        <w:t>5</w:t>
      </w:r>
      <w:r>
        <w:rPr>
          <w:rFonts w:ascii="Times New Roman" w:hAnsi="Times New Roman" w:cs="Times New Roman"/>
          <w:sz w:val="24"/>
          <w:szCs w:val="24"/>
        </w:rPr>
        <w:t xml:space="preserve">. </w:t>
      </w:r>
      <w:r w:rsidRPr="00A4502F">
        <w:rPr>
          <w:rFonts w:ascii="Times New Roman" w:hAnsi="Times New Roman" w:cs="Times New Roman"/>
          <w:sz w:val="24"/>
          <w:szCs w:val="24"/>
        </w:rPr>
        <w:t>Безопасные приемы и методы работы, действия при возникновении опасной ситуации.</w:t>
      </w:r>
    </w:p>
    <w:p w:rsidR="00A4502F" w:rsidRPr="00A4502F" w:rsidRDefault="00A4502F" w:rsidP="00C81589">
      <w:pPr>
        <w:spacing w:after="0" w:line="240" w:lineRule="auto"/>
        <w:ind w:firstLine="708"/>
        <w:jc w:val="both"/>
        <w:rPr>
          <w:rFonts w:ascii="Times New Roman" w:hAnsi="Times New Roman" w:cs="Times New Roman"/>
          <w:sz w:val="24"/>
          <w:szCs w:val="24"/>
        </w:rPr>
      </w:pPr>
      <w:r w:rsidRPr="00A4502F">
        <w:rPr>
          <w:rFonts w:ascii="Times New Roman" w:hAnsi="Times New Roman" w:cs="Times New Roman"/>
          <w:sz w:val="24"/>
          <w:szCs w:val="24"/>
        </w:rPr>
        <w:t>6</w:t>
      </w:r>
      <w:r>
        <w:rPr>
          <w:rFonts w:ascii="Times New Roman" w:hAnsi="Times New Roman" w:cs="Times New Roman"/>
          <w:sz w:val="24"/>
          <w:szCs w:val="24"/>
        </w:rPr>
        <w:t xml:space="preserve">. </w:t>
      </w:r>
      <w:r w:rsidRPr="00A4502F">
        <w:rPr>
          <w:rFonts w:ascii="Times New Roman" w:hAnsi="Times New Roman" w:cs="Times New Roman"/>
          <w:sz w:val="24"/>
          <w:szCs w:val="24"/>
        </w:rPr>
        <w:t>Средства индивидуальной защиты на данном рабочем месте и правила пользования ими.</w:t>
      </w:r>
    </w:p>
    <w:p w:rsidR="00A4502F" w:rsidRPr="0046027B" w:rsidRDefault="00A4502F" w:rsidP="00C81589">
      <w:pPr>
        <w:pStyle w:val="ConsPlusNormal"/>
        <w:ind w:firstLine="708"/>
        <w:jc w:val="both"/>
        <w:outlineLvl w:val="1"/>
        <w:rPr>
          <w:rFonts w:ascii="Times New Roman" w:hAnsi="Times New Roman" w:cs="Times New Roman"/>
          <w:sz w:val="24"/>
          <w:szCs w:val="24"/>
        </w:rPr>
      </w:pPr>
      <w:r w:rsidRPr="00A4502F">
        <w:rPr>
          <w:rFonts w:ascii="Times New Roman" w:hAnsi="Times New Roman" w:cs="Times New Roman"/>
          <w:sz w:val="24"/>
          <w:szCs w:val="24"/>
        </w:rPr>
        <w:t>7</w:t>
      </w:r>
      <w:r>
        <w:rPr>
          <w:rFonts w:ascii="Times New Roman" w:hAnsi="Times New Roman" w:cs="Times New Roman"/>
          <w:sz w:val="24"/>
          <w:szCs w:val="24"/>
        </w:rPr>
        <w:t xml:space="preserve">. </w:t>
      </w:r>
      <w:r w:rsidRPr="00A4502F">
        <w:rPr>
          <w:rFonts w:ascii="Times New Roman" w:hAnsi="Times New Roman" w:cs="Times New Roman"/>
          <w:sz w:val="24"/>
          <w:szCs w:val="24"/>
        </w:rPr>
        <w:t>Характерные причины аварий, взрывов, пожаров. Обязанность и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C81589" w:rsidRPr="0046027B" w:rsidRDefault="00C81589" w:rsidP="00C81589">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w:t>
      </w:r>
      <w:r w:rsidRPr="0046027B">
        <w:rPr>
          <w:rFonts w:ascii="Times New Roman" w:hAnsi="Times New Roman" w:cs="Times New Roman"/>
          <w:sz w:val="24"/>
          <w:szCs w:val="24"/>
        </w:rPr>
        <w:t xml:space="preserve"> Оказание первой помощи пострадавшим.</w:t>
      </w:r>
    </w:p>
    <w:p w:rsidR="00C25C33" w:rsidRDefault="00C25C33" w:rsidP="0046027B">
      <w:pPr>
        <w:pStyle w:val="ConsPlusNormal"/>
        <w:jc w:val="both"/>
        <w:rPr>
          <w:rFonts w:ascii="Times New Roman" w:hAnsi="Times New Roman" w:cs="Times New Roman"/>
          <w:sz w:val="24"/>
          <w:szCs w:val="24"/>
        </w:rPr>
      </w:pPr>
    </w:p>
    <w:p w:rsidR="00A4502F" w:rsidRDefault="00A4502F" w:rsidP="0046027B">
      <w:pPr>
        <w:pStyle w:val="ConsPlusNormal"/>
        <w:jc w:val="both"/>
        <w:rPr>
          <w:rFonts w:ascii="Times New Roman" w:hAnsi="Times New Roman" w:cs="Times New Roman"/>
          <w:sz w:val="24"/>
          <w:szCs w:val="24"/>
        </w:rPr>
      </w:pPr>
    </w:p>
    <w:p w:rsidR="00A4502F" w:rsidRDefault="00A4502F" w:rsidP="0046027B">
      <w:pPr>
        <w:pStyle w:val="ConsPlusNormal"/>
        <w:jc w:val="both"/>
        <w:rPr>
          <w:rFonts w:ascii="Times New Roman" w:hAnsi="Times New Roman" w:cs="Times New Roman"/>
          <w:sz w:val="24"/>
          <w:szCs w:val="24"/>
        </w:rPr>
      </w:pPr>
    </w:p>
    <w:p w:rsidR="00A4502F" w:rsidRDefault="00A4502F" w:rsidP="0046027B">
      <w:pPr>
        <w:pStyle w:val="ConsPlusNormal"/>
        <w:jc w:val="both"/>
        <w:rPr>
          <w:rFonts w:ascii="Times New Roman" w:hAnsi="Times New Roman" w:cs="Times New Roman"/>
          <w:sz w:val="24"/>
          <w:szCs w:val="24"/>
        </w:rPr>
      </w:pPr>
    </w:p>
    <w:p w:rsidR="00A4502F" w:rsidRDefault="00A4502F" w:rsidP="0046027B">
      <w:pPr>
        <w:pStyle w:val="ConsPlusNormal"/>
        <w:jc w:val="both"/>
        <w:rPr>
          <w:rFonts w:ascii="Times New Roman" w:hAnsi="Times New Roman" w:cs="Times New Roman"/>
          <w:sz w:val="24"/>
          <w:szCs w:val="24"/>
        </w:rPr>
      </w:pPr>
    </w:p>
    <w:p w:rsidR="00A4502F" w:rsidRDefault="00A4502F" w:rsidP="0046027B">
      <w:pPr>
        <w:pStyle w:val="ConsPlusNormal"/>
        <w:jc w:val="both"/>
        <w:rPr>
          <w:rFonts w:ascii="Times New Roman" w:hAnsi="Times New Roman" w:cs="Times New Roman"/>
          <w:sz w:val="24"/>
          <w:szCs w:val="24"/>
        </w:rPr>
      </w:pPr>
    </w:p>
    <w:p w:rsidR="00A4502F" w:rsidRDefault="00A4502F"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5708C9" w:rsidRDefault="005708C9" w:rsidP="0046027B">
      <w:pPr>
        <w:pStyle w:val="ConsPlusNormal"/>
        <w:jc w:val="both"/>
        <w:rPr>
          <w:rFonts w:ascii="Times New Roman" w:hAnsi="Times New Roman" w:cs="Times New Roman"/>
          <w:sz w:val="24"/>
          <w:szCs w:val="24"/>
        </w:rPr>
      </w:pPr>
    </w:p>
    <w:p w:rsidR="00A4502F" w:rsidRDefault="00A4502F" w:rsidP="0046027B">
      <w:pPr>
        <w:pStyle w:val="ConsPlusNormal"/>
        <w:jc w:val="both"/>
        <w:rPr>
          <w:rFonts w:ascii="Times New Roman" w:hAnsi="Times New Roman" w:cs="Times New Roman"/>
          <w:sz w:val="24"/>
          <w:szCs w:val="24"/>
        </w:rPr>
      </w:pPr>
    </w:p>
    <w:p w:rsidR="0047571D" w:rsidRDefault="0047571D" w:rsidP="0047571D">
      <w:pPr>
        <w:pStyle w:val="ConsPlusNormal"/>
        <w:jc w:val="right"/>
        <w:outlineLvl w:val="1"/>
        <w:rPr>
          <w:rFonts w:ascii="Times New Roman" w:hAnsi="Times New Roman" w:cs="Times New Roman"/>
          <w:sz w:val="24"/>
          <w:szCs w:val="24"/>
        </w:rPr>
      </w:pPr>
      <w:r w:rsidRPr="0046027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6027B">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46027B">
        <w:rPr>
          <w:rFonts w:ascii="Times New Roman" w:hAnsi="Times New Roman" w:cs="Times New Roman"/>
          <w:sz w:val="24"/>
          <w:szCs w:val="24"/>
        </w:rPr>
        <w:t xml:space="preserve">к Правилам </w:t>
      </w:r>
    </w:p>
    <w:p w:rsidR="000072A8" w:rsidRDefault="000072A8" w:rsidP="0047571D">
      <w:pPr>
        <w:pStyle w:val="ConsPlusNormal"/>
        <w:jc w:val="right"/>
        <w:outlineLvl w:val="1"/>
        <w:rPr>
          <w:rFonts w:ascii="Times New Roman" w:hAnsi="Times New Roman" w:cs="Times New Roman"/>
          <w:sz w:val="24"/>
          <w:szCs w:val="24"/>
        </w:rPr>
      </w:pPr>
    </w:p>
    <w:p w:rsidR="0047571D" w:rsidRDefault="0047571D" w:rsidP="0047571D">
      <w:pPr>
        <w:jc w:val="center"/>
        <w:rPr>
          <w:rFonts w:hAnsi="Times New Roman" w:cs="Times New Roman"/>
          <w:color w:val="000000"/>
          <w:sz w:val="24"/>
          <w:szCs w:val="24"/>
        </w:rPr>
      </w:pPr>
      <w:r>
        <w:rPr>
          <w:rFonts w:hAnsi="Times New Roman" w:cs="Times New Roman"/>
          <w:b/>
          <w:bCs/>
          <w:color w:val="000000"/>
          <w:sz w:val="24"/>
          <w:szCs w:val="24"/>
        </w:rPr>
        <w:t>Программа</w:t>
      </w:r>
      <w:r>
        <w:rPr>
          <w:rFonts w:hAnsi="Times New Roman" w:cs="Times New Roman"/>
          <w:b/>
          <w:bCs/>
          <w:color w:val="000000"/>
          <w:sz w:val="24"/>
          <w:szCs w:val="24"/>
        </w:rPr>
        <w:t xml:space="preserve"> </w:t>
      </w:r>
      <w:r>
        <w:rPr>
          <w:rFonts w:hAnsi="Times New Roman" w:cs="Times New Roman"/>
          <w:b/>
          <w:bCs/>
          <w:color w:val="000000"/>
          <w:sz w:val="24"/>
          <w:szCs w:val="24"/>
        </w:rPr>
        <w:t>стажировки</w:t>
      </w:r>
      <w:r>
        <w:rPr>
          <w:rFonts w:hAnsi="Times New Roman" w:cs="Times New Roman"/>
          <w:b/>
          <w:bCs/>
          <w:color w:val="000000"/>
          <w:sz w:val="24"/>
          <w:szCs w:val="24"/>
        </w:rPr>
        <w:t xml:space="preserve"> </w:t>
      </w:r>
      <w:r>
        <w:rPr>
          <w:rFonts w:hAnsi="Times New Roman" w:cs="Times New Roman"/>
          <w:b/>
          <w:bCs/>
          <w:color w:val="000000"/>
          <w:sz w:val="24"/>
          <w:szCs w:val="24"/>
        </w:rPr>
        <w:t>на</w:t>
      </w:r>
      <w:r>
        <w:rPr>
          <w:rFonts w:hAnsi="Times New Roman" w:cs="Times New Roman"/>
          <w:b/>
          <w:bCs/>
          <w:color w:val="000000"/>
          <w:sz w:val="24"/>
          <w:szCs w:val="24"/>
        </w:rPr>
        <w:t xml:space="preserve"> </w:t>
      </w:r>
      <w:r>
        <w:rPr>
          <w:rFonts w:hAnsi="Times New Roman" w:cs="Times New Roman"/>
          <w:b/>
          <w:bCs/>
          <w:color w:val="000000"/>
          <w:sz w:val="24"/>
          <w:szCs w:val="24"/>
        </w:rPr>
        <w:t>рабочем</w:t>
      </w:r>
      <w:r>
        <w:rPr>
          <w:rFonts w:hAnsi="Times New Roman" w:cs="Times New Roman"/>
          <w:b/>
          <w:bCs/>
          <w:color w:val="000000"/>
          <w:sz w:val="24"/>
          <w:szCs w:val="24"/>
        </w:rPr>
        <w:t xml:space="preserve"> </w:t>
      </w:r>
      <w:r>
        <w:rPr>
          <w:rFonts w:hAnsi="Times New Roman" w:cs="Times New Roman"/>
          <w:b/>
          <w:bCs/>
          <w:color w:val="000000"/>
          <w:sz w:val="24"/>
          <w:szCs w:val="24"/>
        </w:rPr>
        <w:t>месте</w:t>
      </w:r>
      <w:r>
        <w:rPr>
          <w:rFonts w:hAnsi="Times New Roman" w:cs="Times New Roman"/>
          <w:b/>
          <w:bCs/>
          <w:color w:val="000000"/>
          <w:sz w:val="24"/>
          <w:szCs w:val="24"/>
        </w:rPr>
        <w:t xml:space="preserve"> </w:t>
      </w:r>
      <w:r>
        <w:rPr>
          <w:rFonts w:hAnsi="Times New Roman" w:cs="Times New Roman"/>
          <w:b/>
          <w:bCs/>
          <w:color w:val="000000"/>
          <w:sz w:val="24"/>
          <w:szCs w:val="24"/>
        </w:rPr>
        <w:t>для</w:t>
      </w:r>
      <w:r>
        <w:rPr>
          <w:rFonts w:hAnsi="Times New Roman" w:cs="Times New Roman"/>
          <w:b/>
          <w:bCs/>
          <w:color w:val="000000"/>
          <w:sz w:val="24"/>
          <w:szCs w:val="24"/>
        </w:rPr>
        <w:t xml:space="preserve"> </w:t>
      </w:r>
      <w:r>
        <w:rPr>
          <w:rFonts w:hAnsi="Times New Roman" w:cs="Times New Roman"/>
          <w:b/>
          <w:bCs/>
          <w:color w:val="000000"/>
          <w:sz w:val="24"/>
          <w:szCs w:val="24"/>
        </w:rPr>
        <w:t>водителя</w:t>
      </w:r>
    </w:p>
    <w:p w:rsidR="0047571D" w:rsidRDefault="0047571D" w:rsidP="0047571D">
      <w:pPr>
        <w:spacing w:after="0" w:line="240" w:lineRule="auto"/>
        <w:ind w:firstLine="708"/>
        <w:jc w:val="both"/>
        <w:rPr>
          <w:rFonts w:ascii="Times New Roman" w:hAnsi="Times New Roman" w:cs="Times New Roman"/>
          <w:color w:val="000000"/>
          <w:sz w:val="24"/>
          <w:szCs w:val="24"/>
        </w:rPr>
      </w:pP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соответствии</w:t>
      </w:r>
      <w:r>
        <w:rPr>
          <w:rFonts w:hAnsi="Times New Roman" w:cs="Times New Roman"/>
          <w:color w:val="000000"/>
          <w:sz w:val="24"/>
          <w:szCs w:val="24"/>
        </w:rPr>
        <w:t xml:space="preserve"> </w:t>
      </w:r>
      <w:r>
        <w:rPr>
          <w:rFonts w:hAnsi="Times New Roman" w:cs="Times New Roman"/>
          <w:color w:val="000000"/>
          <w:sz w:val="24"/>
          <w:szCs w:val="24"/>
        </w:rPr>
        <w:t>с</w:t>
      </w:r>
      <w:r>
        <w:rPr>
          <w:rFonts w:hAnsi="Times New Roman" w:cs="Times New Roman"/>
          <w:color w:val="000000"/>
          <w:sz w:val="24"/>
          <w:szCs w:val="24"/>
        </w:rPr>
        <w:t xml:space="preserve"> </w:t>
      </w:r>
      <w:r>
        <w:rPr>
          <w:rFonts w:hAnsi="Times New Roman" w:cs="Times New Roman"/>
          <w:color w:val="000000"/>
          <w:sz w:val="24"/>
          <w:szCs w:val="24"/>
        </w:rPr>
        <w:t>разделом</w:t>
      </w:r>
      <w:r>
        <w:rPr>
          <w:rFonts w:hAnsi="Times New Roman" w:cs="Times New Roman"/>
          <w:color w:val="000000"/>
          <w:sz w:val="24"/>
          <w:szCs w:val="24"/>
        </w:rPr>
        <w:t xml:space="preserve"> </w:t>
      </w:r>
      <w:r w:rsidRPr="0047571D">
        <w:rPr>
          <w:rFonts w:ascii="Times New Roman" w:hAnsi="Times New Roman" w:cs="Times New Roman"/>
          <w:color w:val="000000"/>
          <w:sz w:val="24"/>
          <w:szCs w:val="24"/>
        </w:rPr>
        <w:t>III</w:t>
      </w:r>
      <w:r>
        <w:rPr>
          <w:rFonts w:hAnsi="Times New Roman" w:cs="Times New Roman"/>
          <w:color w:val="000000"/>
          <w:sz w:val="24"/>
          <w:szCs w:val="24"/>
        </w:rPr>
        <w:t xml:space="preserve"> </w:t>
      </w:r>
      <w:r w:rsidRPr="0047571D">
        <w:rPr>
          <w:rFonts w:ascii="Times New Roman" w:hAnsi="Times New Roman" w:cs="Times New Roman"/>
          <w:color w:val="000000"/>
          <w:sz w:val="24"/>
          <w:szCs w:val="24"/>
        </w:rPr>
        <w:t xml:space="preserve">Правил обучения по охране труда и проверки знания требований охраны труда, утвержденные постановлением Правительства от 24.12.2021 № 2464 стажировка по охране труда на рабочем месте (далее – стажировка на рабочем месте) в </w:t>
      </w:r>
      <w:r>
        <w:rPr>
          <w:rFonts w:ascii="Times New Roman" w:hAnsi="Times New Roman" w:cs="Times New Roman"/>
          <w:color w:val="000000"/>
          <w:sz w:val="24"/>
          <w:szCs w:val="24"/>
        </w:rPr>
        <w:t>МАУ ЦФСР ТМР</w:t>
      </w:r>
      <w:r w:rsidRPr="0047571D">
        <w:rPr>
          <w:rFonts w:ascii="Times New Roman" w:hAnsi="Times New Roman" w:cs="Times New Roman"/>
          <w:color w:val="000000"/>
          <w:sz w:val="24"/>
          <w:szCs w:val="24"/>
        </w:rPr>
        <w:t xml:space="preserve"> проводится в целях приобретения </w:t>
      </w:r>
      <w:r>
        <w:rPr>
          <w:rFonts w:ascii="Times New Roman" w:hAnsi="Times New Roman" w:cs="Times New Roman"/>
          <w:color w:val="000000"/>
          <w:sz w:val="24"/>
          <w:szCs w:val="24"/>
        </w:rPr>
        <w:t>водителем</w:t>
      </w:r>
      <w:r w:rsidRPr="0047571D">
        <w:rPr>
          <w:rFonts w:ascii="Times New Roman" w:hAnsi="Times New Roman" w:cs="Times New Roman"/>
          <w:color w:val="000000"/>
          <w:sz w:val="24"/>
          <w:szCs w:val="24"/>
        </w:rPr>
        <w:t xml:space="preserve"> практических навыков безопасных методов и приемов выполнения работ в процессе трудовой деятельности. </w:t>
      </w:r>
    </w:p>
    <w:p w:rsidR="0047571D" w:rsidRPr="0047571D" w:rsidRDefault="0047571D" w:rsidP="0047571D">
      <w:pPr>
        <w:spacing w:after="0" w:line="240" w:lineRule="auto"/>
        <w:ind w:firstLine="708"/>
        <w:jc w:val="both"/>
        <w:rPr>
          <w:rFonts w:ascii="Times New Roman" w:hAnsi="Times New Roman" w:cs="Times New Roman"/>
          <w:color w:val="000000"/>
          <w:sz w:val="24"/>
          <w:szCs w:val="24"/>
        </w:rPr>
      </w:pPr>
      <w:r w:rsidRPr="0047571D">
        <w:rPr>
          <w:rFonts w:ascii="Times New Roman" w:hAnsi="Times New Roman" w:cs="Times New Roman"/>
          <w:color w:val="000000"/>
          <w:sz w:val="24"/>
          <w:szCs w:val="24"/>
        </w:rPr>
        <w:t>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rsidR="0047571D" w:rsidRPr="0047571D" w:rsidRDefault="0047571D" w:rsidP="0047571D">
      <w:pPr>
        <w:spacing w:after="0" w:line="240" w:lineRule="auto"/>
        <w:ind w:firstLine="708"/>
        <w:jc w:val="both"/>
        <w:rPr>
          <w:rFonts w:ascii="Times New Roman" w:hAnsi="Times New Roman" w:cs="Times New Roman"/>
          <w:color w:val="000000"/>
          <w:sz w:val="24"/>
          <w:szCs w:val="24"/>
        </w:rPr>
      </w:pPr>
      <w:r w:rsidRPr="0047571D">
        <w:rPr>
          <w:rFonts w:ascii="Times New Roman" w:hAnsi="Times New Roman" w:cs="Times New Roman"/>
          <w:color w:val="000000"/>
          <w:sz w:val="24"/>
          <w:szCs w:val="24"/>
        </w:rPr>
        <w:t xml:space="preserve">Стажировка на рабочем месте осуществляется по </w:t>
      </w:r>
      <w:r>
        <w:rPr>
          <w:rFonts w:ascii="Times New Roman" w:hAnsi="Times New Roman" w:cs="Times New Roman"/>
          <w:color w:val="000000"/>
          <w:sz w:val="24"/>
          <w:szCs w:val="24"/>
        </w:rPr>
        <w:t xml:space="preserve">данной </w:t>
      </w:r>
      <w:r w:rsidRPr="0047571D">
        <w:rPr>
          <w:rFonts w:ascii="Times New Roman" w:hAnsi="Times New Roman" w:cs="Times New Roman"/>
          <w:color w:val="000000"/>
          <w:sz w:val="24"/>
          <w:szCs w:val="24"/>
        </w:rPr>
        <w:t>программе стажировки на рабочем месте, включа</w:t>
      </w:r>
      <w:r>
        <w:rPr>
          <w:rFonts w:ascii="Times New Roman" w:hAnsi="Times New Roman" w:cs="Times New Roman"/>
          <w:color w:val="000000"/>
          <w:sz w:val="24"/>
          <w:szCs w:val="24"/>
        </w:rPr>
        <w:t>ет</w:t>
      </w:r>
      <w:r w:rsidRPr="0047571D">
        <w:rPr>
          <w:rFonts w:ascii="Times New Roman" w:hAnsi="Times New Roman" w:cs="Times New Roman"/>
          <w:color w:val="000000"/>
          <w:sz w:val="24"/>
          <w:szCs w:val="24"/>
        </w:rPr>
        <w:t xml:space="preserve">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47571D" w:rsidRPr="0047571D" w:rsidRDefault="0047571D" w:rsidP="0047571D">
      <w:pPr>
        <w:spacing w:after="0" w:line="240" w:lineRule="auto"/>
        <w:ind w:firstLine="708"/>
        <w:jc w:val="both"/>
        <w:rPr>
          <w:rFonts w:ascii="Times New Roman" w:hAnsi="Times New Roman" w:cs="Times New Roman"/>
          <w:color w:val="000000"/>
          <w:sz w:val="24"/>
          <w:szCs w:val="24"/>
        </w:rPr>
      </w:pPr>
      <w:r w:rsidRPr="0047571D">
        <w:rPr>
          <w:rFonts w:ascii="Times New Roman" w:hAnsi="Times New Roman" w:cs="Times New Roman"/>
          <w:color w:val="000000"/>
          <w:sz w:val="24"/>
          <w:szCs w:val="24"/>
        </w:rPr>
        <w:t>Стажировка на рабочем месте проводится под руководством работник</w:t>
      </w:r>
      <w:r>
        <w:rPr>
          <w:rFonts w:ascii="Times New Roman" w:hAnsi="Times New Roman" w:cs="Times New Roman"/>
          <w:color w:val="000000"/>
          <w:sz w:val="24"/>
          <w:szCs w:val="24"/>
        </w:rPr>
        <w:t>а</w:t>
      </w:r>
      <w:r w:rsidRPr="004757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МАУ ЦФСР ТМР</w:t>
      </w:r>
      <w:r w:rsidRPr="0047571D">
        <w:rPr>
          <w:rFonts w:ascii="Times New Roman" w:hAnsi="Times New Roman" w:cs="Times New Roman"/>
          <w:color w:val="000000"/>
          <w:sz w:val="24"/>
          <w:szCs w:val="24"/>
        </w:rPr>
        <w:t>», назначенн</w:t>
      </w:r>
      <w:r>
        <w:rPr>
          <w:rFonts w:ascii="Times New Roman" w:hAnsi="Times New Roman" w:cs="Times New Roman"/>
          <w:color w:val="000000"/>
          <w:sz w:val="24"/>
          <w:szCs w:val="24"/>
        </w:rPr>
        <w:t>ого</w:t>
      </w:r>
      <w:r w:rsidRPr="0047571D">
        <w:rPr>
          <w:rFonts w:ascii="Times New Roman" w:hAnsi="Times New Roman" w:cs="Times New Roman"/>
          <w:color w:val="000000"/>
          <w:sz w:val="24"/>
          <w:szCs w:val="24"/>
        </w:rPr>
        <w:t xml:space="preserve"> ответственными за организацию и проведение стажировки на рабочем месте </w:t>
      </w:r>
      <w:r>
        <w:rPr>
          <w:rFonts w:ascii="Times New Roman" w:hAnsi="Times New Roman" w:cs="Times New Roman"/>
          <w:color w:val="000000"/>
          <w:sz w:val="24"/>
          <w:szCs w:val="24"/>
        </w:rPr>
        <w:t>приказом руководителя</w:t>
      </w:r>
      <w:r w:rsidRPr="004757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МАУ ЦФСР ТМР </w:t>
      </w:r>
      <w:r w:rsidRPr="0047571D">
        <w:rPr>
          <w:rFonts w:ascii="Times New Roman" w:hAnsi="Times New Roman" w:cs="Times New Roman"/>
          <w:color w:val="000000"/>
          <w:sz w:val="24"/>
          <w:szCs w:val="24"/>
        </w:rPr>
        <w:t xml:space="preserve">и прошедших обучение по охране труда в установленном порядке. Количество работников </w:t>
      </w:r>
      <w:r>
        <w:rPr>
          <w:rFonts w:ascii="Times New Roman" w:hAnsi="Times New Roman" w:cs="Times New Roman"/>
          <w:color w:val="000000"/>
          <w:sz w:val="24"/>
          <w:szCs w:val="24"/>
        </w:rPr>
        <w:t>МАУ ЦФСР ТМР</w:t>
      </w:r>
      <w:r w:rsidRPr="0047571D">
        <w:rPr>
          <w:rFonts w:ascii="Times New Roman" w:hAnsi="Times New Roman" w:cs="Times New Roman"/>
          <w:color w:val="000000"/>
          <w:sz w:val="24"/>
          <w:szCs w:val="24"/>
        </w:rPr>
        <w:t xml:space="preserve"> закрепленных за работником, ответственным за организацию и проведение стажировки на рабочем месте, устанавливается работодателем </w:t>
      </w:r>
      <w:r>
        <w:rPr>
          <w:rFonts w:ascii="Times New Roman" w:hAnsi="Times New Roman" w:cs="Times New Roman"/>
          <w:color w:val="000000"/>
          <w:sz w:val="24"/>
          <w:szCs w:val="24"/>
        </w:rPr>
        <w:t xml:space="preserve">МАУ ЦФСР ТМР </w:t>
      </w:r>
      <w:r w:rsidRPr="0047571D">
        <w:rPr>
          <w:rFonts w:ascii="Times New Roman" w:hAnsi="Times New Roman" w:cs="Times New Roman"/>
          <w:color w:val="000000"/>
          <w:sz w:val="24"/>
          <w:szCs w:val="24"/>
        </w:rPr>
        <w:t>с учетом требований нормативных правовых актов, содержащих государственные нормативные требования охраны труда.</w:t>
      </w:r>
    </w:p>
    <w:p w:rsidR="00C1332F" w:rsidRDefault="00C1332F" w:rsidP="00C1332F">
      <w:pPr>
        <w:spacing w:after="0" w:line="240" w:lineRule="auto"/>
        <w:jc w:val="both"/>
        <w:rPr>
          <w:rFonts w:ascii="Times New Roman" w:hAnsi="Times New Roman" w:cs="Times New Roman"/>
          <w:color w:val="000000"/>
          <w:sz w:val="24"/>
          <w:szCs w:val="24"/>
        </w:rPr>
      </w:pPr>
    </w:p>
    <w:tbl>
      <w:tblPr>
        <w:tblStyle w:val="a5"/>
        <w:tblW w:w="0" w:type="auto"/>
        <w:tblLook w:val="04A0" w:firstRow="1" w:lastRow="0" w:firstColumn="1" w:lastColumn="0" w:noHBand="0" w:noVBand="1"/>
      </w:tblPr>
      <w:tblGrid>
        <w:gridCol w:w="591"/>
        <w:gridCol w:w="6812"/>
        <w:gridCol w:w="1942"/>
      </w:tblGrid>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N п/п</w:t>
            </w:r>
          </w:p>
        </w:tc>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Наименование раздела</w:t>
            </w:r>
          </w:p>
        </w:tc>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Время проведения</w:t>
            </w: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1</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Издание приказа о назначении ответстве</w:t>
            </w:r>
            <w:r>
              <w:rPr>
                <w:rFonts w:ascii="Times New Roman" w:eastAsia="Times New Roman" w:hAnsi="Times New Roman" w:cs="Times New Roman"/>
                <w:lang w:eastAsia="ru-RU"/>
              </w:rPr>
              <w:t>нного специалиста</w:t>
            </w:r>
            <w:r w:rsidRPr="00E405F2">
              <w:rPr>
                <w:rFonts w:ascii="Times New Roman" w:eastAsia="Times New Roman" w:hAnsi="Times New Roman" w:cs="Times New Roman"/>
                <w:lang w:eastAsia="ru-RU"/>
              </w:rPr>
              <w:t xml:space="preserve"> за проведение стажировки. </w:t>
            </w:r>
          </w:p>
        </w:tc>
        <w:tc>
          <w:tcPr>
            <w:tcW w:w="0" w:type="auto"/>
            <w:vAlign w:val="center"/>
            <w:hideMark/>
          </w:tcPr>
          <w:p w:rsidR="00C1332F" w:rsidRPr="00E405F2" w:rsidRDefault="00C1332F" w:rsidP="00C1332F">
            <w:pPr>
              <w:spacing w:before="100" w:beforeAutospacing="1" w:after="100" w:afterAutospacing="1"/>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До начала проведения </w:t>
            </w: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2</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Изучить и усвоить требования безопасной технической эксплуатации и обслуживания автомобиля. </w:t>
            </w:r>
          </w:p>
        </w:tc>
        <w:tc>
          <w:tcPr>
            <w:tcW w:w="0" w:type="auto"/>
            <w:vMerge w:val="restart"/>
            <w:vAlign w:val="center"/>
            <w:hideMark/>
          </w:tcPr>
          <w:p w:rsidR="00C1332F" w:rsidRPr="00E405F2" w:rsidRDefault="000500C7" w:rsidP="00C1332F">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1332F" w:rsidRPr="00E405F2">
              <w:rPr>
                <w:rFonts w:ascii="Times New Roman" w:eastAsia="Times New Roman" w:hAnsi="Times New Roman" w:cs="Times New Roman"/>
                <w:lang w:eastAsia="ru-RU"/>
              </w:rPr>
              <w:t xml:space="preserve"> смены</w:t>
            </w: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2.1</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Требования Правил дорожного движения в РФ.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2.2</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Требования к прохождению водителем </w:t>
            </w:r>
            <w:proofErr w:type="spellStart"/>
            <w:r w:rsidRPr="00E405F2">
              <w:rPr>
                <w:rFonts w:ascii="Times New Roman" w:eastAsia="Times New Roman" w:hAnsi="Times New Roman" w:cs="Times New Roman"/>
                <w:lang w:eastAsia="ru-RU"/>
              </w:rPr>
              <w:t>предрейсового</w:t>
            </w:r>
            <w:proofErr w:type="spellEnd"/>
            <w:r w:rsidRPr="00E405F2">
              <w:rPr>
                <w:rFonts w:ascii="Times New Roman" w:eastAsia="Times New Roman" w:hAnsi="Times New Roman" w:cs="Times New Roman"/>
                <w:lang w:eastAsia="ru-RU"/>
              </w:rPr>
              <w:t xml:space="preserve"> медицинского осмотра.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2.3</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Требования к проверке укомплектованности автомобиля запасным колесом, огнетушителем, медицинской аптечкой и буксировочным тросом.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2.4</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Требования к наличию исправного инструмента и приспособлений (домкрата, пусковой рукоятки, переносной лампы, насоса для накачивания шин и т.д.).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2.5</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Порядок проведения технического обслуживания и правила хранения автомобилей в гаражах и на открытых стоянках.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2.6</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Причины, способы обнаружения и устранения неисправностей, возникших в процессе эксплуатации автомобиля.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2.</w:t>
            </w:r>
            <w:r>
              <w:rPr>
                <w:rFonts w:ascii="Times New Roman" w:eastAsia="Times New Roman" w:hAnsi="Times New Roman" w:cs="Times New Roman"/>
                <w:lang w:eastAsia="ru-RU"/>
              </w:rPr>
              <w:t>7</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Правила перевозки людей.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3</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Требования Правил по охране труда на автомобильном транспорте, утвержденных приказом Минтруда России от 09.12.2020 N 871н </w:t>
            </w:r>
          </w:p>
        </w:tc>
        <w:tc>
          <w:tcPr>
            <w:tcW w:w="0" w:type="auto"/>
            <w:vMerge w:val="restart"/>
            <w:vAlign w:val="center"/>
            <w:hideMark/>
          </w:tcPr>
          <w:p w:rsidR="00C1332F" w:rsidRPr="00E405F2" w:rsidRDefault="000500C7" w:rsidP="00C1332F">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1332F" w:rsidRPr="00E405F2">
              <w:rPr>
                <w:rFonts w:ascii="Times New Roman" w:eastAsia="Times New Roman" w:hAnsi="Times New Roman" w:cs="Times New Roman"/>
                <w:lang w:eastAsia="ru-RU"/>
              </w:rPr>
              <w:t xml:space="preserve"> смены </w:t>
            </w: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3.1</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Движение по территории </w:t>
            </w:r>
            <w:r>
              <w:rPr>
                <w:rFonts w:ascii="Times New Roman" w:eastAsia="Times New Roman" w:hAnsi="Times New Roman" w:cs="Times New Roman"/>
                <w:lang w:eastAsia="ru-RU"/>
              </w:rPr>
              <w:t>учреждения</w:t>
            </w:r>
            <w:r w:rsidRPr="00E405F2">
              <w:rPr>
                <w:rFonts w:ascii="Times New Roman" w:eastAsia="Times New Roman" w:hAnsi="Times New Roman" w:cs="Times New Roman"/>
                <w:lang w:eastAsia="ru-RU"/>
              </w:rPr>
              <w:t xml:space="preserve">, подготовка к выезду и работа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3.2</w:t>
            </w:r>
          </w:p>
        </w:tc>
        <w:tc>
          <w:tcPr>
            <w:tcW w:w="0" w:type="auto"/>
            <w:vAlign w:val="center"/>
            <w:hideMark/>
          </w:tcPr>
          <w:p w:rsidR="00C1332F" w:rsidRPr="00E405F2" w:rsidRDefault="00B05C8D" w:rsidP="00B05C8D">
            <w:pPr>
              <w:spacing w:before="100" w:beforeAutospacing="1" w:after="100" w:afterAutospacing="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Эксплуатация </w:t>
            </w:r>
            <w:r w:rsidR="00C1332F" w:rsidRPr="00E405F2">
              <w:rPr>
                <w:rFonts w:ascii="Times New Roman" w:eastAsia="Times New Roman" w:hAnsi="Times New Roman" w:cs="Times New Roman"/>
                <w:lang w:eastAsia="ru-RU"/>
              </w:rPr>
              <w:t xml:space="preserve">транспортных средств в зимнее время года.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lastRenderedPageBreak/>
              <w:t>3.3</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Движение по ледовым дорогам, в условиях бездорожья, переправам через водоемы.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lastRenderedPageBreak/>
              <w:t>3.4</w:t>
            </w:r>
          </w:p>
        </w:tc>
        <w:tc>
          <w:tcPr>
            <w:tcW w:w="0" w:type="auto"/>
            <w:vAlign w:val="center"/>
            <w:hideMark/>
          </w:tcPr>
          <w:p w:rsidR="00C1332F" w:rsidRPr="00E405F2" w:rsidRDefault="00C1332F" w:rsidP="00C1332F">
            <w:pPr>
              <w:spacing w:before="100" w:beforeAutospacing="1" w:after="100" w:afterAutospacing="1"/>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Погрузка, разгрузка и перевозка грузов. </w:t>
            </w:r>
          </w:p>
        </w:tc>
        <w:tc>
          <w:tcPr>
            <w:tcW w:w="0" w:type="auto"/>
            <w:vMerge/>
            <w:vAlign w:val="center"/>
            <w:hideMark/>
          </w:tcPr>
          <w:p w:rsidR="00C1332F" w:rsidRPr="00E405F2" w:rsidRDefault="00C1332F" w:rsidP="00C1332F">
            <w:pPr>
              <w:rPr>
                <w:rFonts w:ascii="Times New Roman" w:eastAsia="Times New Roman" w:hAnsi="Times New Roman" w:cs="Times New Roman"/>
                <w:lang w:eastAsia="ru-RU"/>
              </w:rPr>
            </w:pPr>
          </w:p>
        </w:tc>
      </w:tr>
      <w:tr w:rsidR="000500C7" w:rsidRPr="00E405F2" w:rsidTr="00C1332F">
        <w:trPr>
          <w:trHeight w:val="567"/>
        </w:trPr>
        <w:tc>
          <w:tcPr>
            <w:tcW w:w="0" w:type="auto"/>
            <w:vAlign w:val="center"/>
            <w:hideMark/>
          </w:tcPr>
          <w:p w:rsidR="000500C7" w:rsidRPr="00E405F2" w:rsidRDefault="000500C7"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4</w:t>
            </w:r>
          </w:p>
        </w:tc>
        <w:tc>
          <w:tcPr>
            <w:tcW w:w="0" w:type="auto"/>
            <w:vAlign w:val="center"/>
            <w:hideMark/>
          </w:tcPr>
          <w:p w:rsidR="000500C7" w:rsidRPr="00E405F2" w:rsidRDefault="000500C7"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Правила противопожарного режима в Российской Федерации, утвержденные постановлением Правительства РФ от 16 сентября 2020 года N 1479. </w:t>
            </w:r>
          </w:p>
        </w:tc>
        <w:tc>
          <w:tcPr>
            <w:tcW w:w="0" w:type="auto"/>
            <w:vMerge w:val="restart"/>
            <w:vAlign w:val="center"/>
            <w:hideMark/>
          </w:tcPr>
          <w:p w:rsidR="000500C7" w:rsidRPr="00E405F2" w:rsidRDefault="000500C7" w:rsidP="000500C7">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E405F2">
              <w:rPr>
                <w:rFonts w:ascii="Times New Roman" w:eastAsia="Times New Roman" w:hAnsi="Times New Roman" w:cs="Times New Roman"/>
                <w:lang w:eastAsia="ru-RU"/>
              </w:rPr>
              <w:t xml:space="preserve"> смен</w:t>
            </w:r>
            <w:r>
              <w:rPr>
                <w:rFonts w:ascii="Times New Roman" w:eastAsia="Times New Roman" w:hAnsi="Times New Roman" w:cs="Times New Roman"/>
                <w:lang w:eastAsia="ru-RU"/>
              </w:rPr>
              <w:t>а</w:t>
            </w:r>
          </w:p>
          <w:p w:rsidR="000500C7" w:rsidRPr="00E405F2" w:rsidRDefault="000500C7" w:rsidP="000500C7">
            <w:pPr>
              <w:spacing w:before="100" w:beforeAutospacing="1" w:after="100" w:afterAutospacing="1"/>
              <w:rPr>
                <w:rFonts w:ascii="Times New Roman" w:eastAsia="Times New Roman" w:hAnsi="Times New Roman" w:cs="Times New Roman"/>
                <w:lang w:eastAsia="ru-RU"/>
              </w:rPr>
            </w:pPr>
          </w:p>
        </w:tc>
      </w:tr>
      <w:tr w:rsidR="000500C7" w:rsidRPr="00E405F2" w:rsidTr="00C1332F">
        <w:trPr>
          <w:trHeight w:val="567"/>
        </w:trPr>
        <w:tc>
          <w:tcPr>
            <w:tcW w:w="0" w:type="auto"/>
            <w:vAlign w:val="center"/>
            <w:hideMark/>
          </w:tcPr>
          <w:p w:rsidR="000500C7" w:rsidRPr="00E405F2" w:rsidRDefault="000500C7"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4.1</w:t>
            </w:r>
          </w:p>
        </w:tc>
        <w:tc>
          <w:tcPr>
            <w:tcW w:w="0" w:type="auto"/>
            <w:vAlign w:val="center"/>
            <w:hideMark/>
          </w:tcPr>
          <w:p w:rsidR="000500C7" w:rsidRPr="00E405F2" w:rsidRDefault="000500C7"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Первичные средства пожаротушения. Виды средств пожаротушения используемых на объекте. Правила пользования. </w:t>
            </w:r>
          </w:p>
        </w:tc>
        <w:tc>
          <w:tcPr>
            <w:tcW w:w="0" w:type="auto"/>
            <w:vMerge/>
            <w:vAlign w:val="center"/>
            <w:hideMark/>
          </w:tcPr>
          <w:p w:rsidR="000500C7" w:rsidRPr="00E405F2" w:rsidRDefault="000500C7" w:rsidP="000500C7">
            <w:pPr>
              <w:spacing w:before="100" w:beforeAutospacing="1" w:after="100" w:afterAutospacing="1"/>
              <w:rPr>
                <w:rFonts w:ascii="Times New Roman" w:eastAsia="Times New Roman" w:hAnsi="Times New Roman" w:cs="Times New Roman"/>
                <w:lang w:eastAsia="ru-RU"/>
              </w:rPr>
            </w:pPr>
          </w:p>
        </w:tc>
      </w:tr>
      <w:tr w:rsidR="000500C7" w:rsidRPr="00E405F2" w:rsidTr="00C1332F">
        <w:trPr>
          <w:trHeight w:val="567"/>
        </w:trPr>
        <w:tc>
          <w:tcPr>
            <w:tcW w:w="0" w:type="auto"/>
            <w:vAlign w:val="center"/>
            <w:hideMark/>
          </w:tcPr>
          <w:p w:rsidR="000500C7" w:rsidRPr="00E405F2" w:rsidRDefault="000500C7"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4.2</w:t>
            </w:r>
          </w:p>
        </w:tc>
        <w:tc>
          <w:tcPr>
            <w:tcW w:w="0" w:type="auto"/>
            <w:vAlign w:val="center"/>
            <w:hideMark/>
          </w:tcPr>
          <w:p w:rsidR="000500C7" w:rsidRPr="00E405F2" w:rsidRDefault="000500C7"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Тренировка по эвакуации работников из помещений в случае пожара. Порядок эвакуации. Схема эвакуации. Сигналы оповещения. </w:t>
            </w:r>
          </w:p>
        </w:tc>
        <w:tc>
          <w:tcPr>
            <w:tcW w:w="0" w:type="auto"/>
            <w:vMerge/>
            <w:vAlign w:val="center"/>
            <w:hideMark/>
          </w:tcPr>
          <w:p w:rsidR="000500C7" w:rsidRPr="00E405F2" w:rsidRDefault="000500C7" w:rsidP="000500C7">
            <w:pPr>
              <w:spacing w:before="100" w:beforeAutospacing="1" w:after="100" w:afterAutospacing="1"/>
              <w:rPr>
                <w:rFonts w:ascii="Times New Roman" w:eastAsia="Times New Roman" w:hAnsi="Times New Roman" w:cs="Times New Roman"/>
                <w:lang w:eastAsia="ru-RU"/>
              </w:rPr>
            </w:pPr>
          </w:p>
        </w:tc>
      </w:tr>
      <w:tr w:rsidR="000500C7" w:rsidRPr="00E405F2" w:rsidTr="00C1332F">
        <w:trPr>
          <w:trHeight w:val="567"/>
        </w:trPr>
        <w:tc>
          <w:tcPr>
            <w:tcW w:w="0" w:type="auto"/>
            <w:vAlign w:val="center"/>
            <w:hideMark/>
          </w:tcPr>
          <w:p w:rsidR="000500C7" w:rsidRPr="00E405F2" w:rsidRDefault="000500C7"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5</w:t>
            </w:r>
          </w:p>
        </w:tc>
        <w:tc>
          <w:tcPr>
            <w:tcW w:w="0" w:type="auto"/>
            <w:vAlign w:val="center"/>
            <w:hideMark/>
          </w:tcPr>
          <w:p w:rsidR="000500C7" w:rsidRPr="00E405F2" w:rsidRDefault="000500C7"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Мероприятия по оказанию первой помощи пострадавшим при несчастных случаях. </w:t>
            </w:r>
          </w:p>
        </w:tc>
        <w:tc>
          <w:tcPr>
            <w:tcW w:w="0" w:type="auto"/>
            <w:vMerge/>
            <w:vAlign w:val="center"/>
            <w:hideMark/>
          </w:tcPr>
          <w:p w:rsidR="000500C7" w:rsidRPr="00E405F2" w:rsidRDefault="000500C7" w:rsidP="000500C7">
            <w:pPr>
              <w:spacing w:before="100" w:beforeAutospacing="1" w:after="100" w:afterAutospacing="1"/>
              <w:rPr>
                <w:rFonts w:ascii="Times New Roman" w:eastAsia="Times New Roman" w:hAnsi="Times New Roman" w:cs="Times New Roman"/>
                <w:lang w:eastAsia="ru-RU"/>
              </w:rPr>
            </w:pPr>
          </w:p>
        </w:tc>
      </w:tr>
      <w:tr w:rsidR="00C1332F" w:rsidRPr="00E405F2" w:rsidTr="00C1332F">
        <w:trPr>
          <w:trHeight w:val="567"/>
        </w:trPr>
        <w:tc>
          <w:tcPr>
            <w:tcW w:w="0" w:type="auto"/>
            <w:vAlign w:val="center"/>
            <w:hideMark/>
          </w:tcPr>
          <w:p w:rsidR="00C1332F" w:rsidRPr="00E405F2" w:rsidRDefault="00C1332F" w:rsidP="00C1332F">
            <w:pPr>
              <w:spacing w:before="100" w:beforeAutospacing="1" w:after="100" w:afterAutospacing="1"/>
              <w:jc w:val="center"/>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6</w:t>
            </w:r>
          </w:p>
        </w:tc>
        <w:tc>
          <w:tcPr>
            <w:tcW w:w="0" w:type="auto"/>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Оценка результатов прохождения стажировки. Запись результатов прохождения стажировки. </w:t>
            </w:r>
          </w:p>
        </w:tc>
        <w:tc>
          <w:tcPr>
            <w:tcW w:w="0" w:type="auto"/>
            <w:vAlign w:val="center"/>
            <w:hideMark/>
          </w:tcPr>
          <w:p w:rsidR="00C1332F" w:rsidRPr="00E405F2" w:rsidRDefault="00C1332F" w:rsidP="00C1332F">
            <w:pPr>
              <w:spacing w:before="100" w:beforeAutospacing="1" w:after="100" w:afterAutospacing="1"/>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 xml:space="preserve">После окончания стажировки </w:t>
            </w:r>
          </w:p>
        </w:tc>
      </w:tr>
      <w:tr w:rsidR="00C1332F" w:rsidRPr="00E405F2" w:rsidTr="00C1332F">
        <w:trPr>
          <w:trHeight w:val="567"/>
        </w:trPr>
        <w:tc>
          <w:tcPr>
            <w:tcW w:w="0" w:type="auto"/>
            <w:gridSpan w:val="2"/>
            <w:vAlign w:val="center"/>
            <w:hideMark/>
          </w:tcPr>
          <w:p w:rsidR="00C1332F" w:rsidRPr="00E405F2" w:rsidRDefault="00C1332F" w:rsidP="00B05C8D">
            <w:pPr>
              <w:spacing w:before="100" w:beforeAutospacing="1" w:after="100" w:afterAutospacing="1"/>
              <w:jc w:val="both"/>
              <w:rPr>
                <w:rFonts w:ascii="Times New Roman" w:eastAsia="Times New Roman" w:hAnsi="Times New Roman" w:cs="Times New Roman"/>
                <w:lang w:eastAsia="ru-RU"/>
              </w:rPr>
            </w:pPr>
            <w:r w:rsidRPr="00E405F2">
              <w:rPr>
                <w:rFonts w:ascii="Times New Roman" w:eastAsia="Times New Roman" w:hAnsi="Times New Roman" w:cs="Times New Roman"/>
                <w:lang w:eastAsia="ru-RU"/>
              </w:rPr>
              <w:t>ИТОГО:</w:t>
            </w:r>
          </w:p>
        </w:tc>
        <w:tc>
          <w:tcPr>
            <w:tcW w:w="0" w:type="auto"/>
            <w:vAlign w:val="center"/>
            <w:hideMark/>
          </w:tcPr>
          <w:p w:rsidR="00C1332F" w:rsidRPr="00E405F2" w:rsidRDefault="000500C7" w:rsidP="00C1332F">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1332F" w:rsidRPr="00E405F2">
              <w:rPr>
                <w:rFonts w:ascii="Times New Roman" w:eastAsia="Times New Roman" w:hAnsi="Times New Roman" w:cs="Times New Roman"/>
                <w:lang w:eastAsia="ru-RU"/>
              </w:rPr>
              <w:t xml:space="preserve"> смен</w:t>
            </w:r>
          </w:p>
        </w:tc>
      </w:tr>
    </w:tbl>
    <w:p w:rsidR="00A4502F" w:rsidRDefault="00A4502F" w:rsidP="0046027B">
      <w:pPr>
        <w:pStyle w:val="ConsPlusNormal"/>
        <w:jc w:val="both"/>
        <w:rPr>
          <w:rFonts w:ascii="Times New Roman" w:hAnsi="Times New Roman" w:cs="Times New Roman"/>
          <w:sz w:val="24"/>
          <w:szCs w:val="24"/>
        </w:rPr>
      </w:pPr>
    </w:p>
    <w:p w:rsidR="00A4502F" w:rsidRDefault="00A4502F" w:rsidP="0046027B">
      <w:pPr>
        <w:pStyle w:val="ConsPlusNormal"/>
        <w:jc w:val="both"/>
        <w:rPr>
          <w:rFonts w:ascii="Times New Roman" w:hAnsi="Times New Roman" w:cs="Times New Roman"/>
          <w:sz w:val="24"/>
          <w:szCs w:val="24"/>
        </w:rPr>
      </w:pPr>
    </w:p>
    <w:p w:rsidR="00A4502F" w:rsidRDefault="00A4502F"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6E6A77">
      <w:pPr>
        <w:pStyle w:val="ConsPlusNormal"/>
        <w:jc w:val="right"/>
        <w:outlineLvl w:val="1"/>
        <w:rPr>
          <w:rFonts w:ascii="Times New Roman" w:hAnsi="Times New Roman" w:cs="Times New Roman"/>
          <w:sz w:val="24"/>
          <w:szCs w:val="24"/>
        </w:rPr>
      </w:pPr>
      <w:r w:rsidRPr="0046027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6027B">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46027B">
        <w:rPr>
          <w:rFonts w:ascii="Times New Roman" w:hAnsi="Times New Roman" w:cs="Times New Roman"/>
          <w:sz w:val="24"/>
          <w:szCs w:val="24"/>
        </w:rPr>
        <w:t xml:space="preserve">к Правилам </w:t>
      </w:r>
    </w:p>
    <w:p w:rsidR="006E6A77" w:rsidRDefault="006E6A77" w:rsidP="0046027B">
      <w:pPr>
        <w:pStyle w:val="ConsPlusNormal"/>
        <w:jc w:val="both"/>
        <w:rPr>
          <w:rFonts w:ascii="Times New Roman" w:hAnsi="Times New Roman" w:cs="Times New Roman"/>
          <w:sz w:val="24"/>
          <w:szCs w:val="24"/>
        </w:rPr>
      </w:pPr>
    </w:p>
    <w:p w:rsidR="00A4502F" w:rsidRDefault="006E6A77" w:rsidP="006E6A77">
      <w:pPr>
        <w:pStyle w:val="ConsPlusNormal"/>
        <w:jc w:val="center"/>
        <w:rPr>
          <w:rFonts w:ascii="Times New Roman" w:hAnsi="Times New Roman" w:cs="Times New Roman"/>
          <w:b/>
          <w:sz w:val="24"/>
          <w:szCs w:val="24"/>
        </w:rPr>
      </w:pPr>
      <w:r w:rsidRPr="006E6A77">
        <w:rPr>
          <w:rFonts w:ascii="Times New Roman" w:hAnsi="Times New Roman" w:cs="Times New Roman"/>
          <w:b/>
          <w:sz w:val="24"/>
          <w:szCs w:val="24"/>
        </w:rPr>
        <w:t>Программа обучения требованиям охраны труда</w:t>
      </w:r>
    </w:p>
    <w:p w:rsidR="00987F6C" w:rsidRPr="006E6A77" w:rsidRDefault="00987F6C" w:rsidP="006E6A77">
      <w:pPr>
        <w:pStyle w:val="ConsPlusNormal"/>
        <w:jc w:val="center"/>
        <w:rPr>
          <w:rFonts w:ascii="Times New Roman" w:hAnsi="Times New Roman" w:cs="Times New Roman"/>
          <w:b/>
          <w:sz w:val="24"/>
          <w:szCs w:val="24"/>
        </w:rPr>
      </w:pP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1. </w:t>
      </w:r>
      <w:r>
        <w:rPr>
          <w:rFonts w:ascii="Times New Roman" w:hAnsi="Times New Roman" w:cs="Times New Roman"/>
          <w:sz w:val="24"/>
          <w:szCs w:val="24"/>
        </w:rPr>
        <w:t>Т</w:t>
      </w:r>
      <w:r w:rsidRPr="0046027B">
        <w:rPr>
          <w:rFonts w:ascii="Times New Roman" w:hAnsi="Times New Roman" w:cs="Times New Roman"/>
          <w:sz w:val="24"/>
          <w:szCs w:val="24"/>
        </w:rPr>
        <w:t>ем</w:t>
      </w:r>
      <w:r>
        <w:rPr>
          <w:rFonts w:ascii="Times New Roman" w:hAnsi="Times New Roman" w:cs="Times New Roman"/>
          <w:sz w:val="24"/>
          <w:szCs w:val="24"/>
        </w:rPr>
        <w:t>ы</w:t>
      </w:r>
      <w:r w:rsidRPr="0046027B">
        <w:rPr>
          <w:rFonts w:ascii="Times New Roman" w:hAnsi="Times New Roman" w:cs="Times New Roman"/>
          <w:sz w:val="24"/>
          <w:szCs w:val="24"/>
        </w:rPr>
        <w:t xml:space="preserve"> программы обучения по общим вопросам охраны труда и функционирования системы управления охраной труда:</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а) основы охраны труда в Российской Федерации:</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основные понятия охраны труда;</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нормативно-правовые основы охраны труда;</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обеспечение прав работников на охрану труда;</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государственный контроль и надзор за соблюдением трудового законодательства;</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социальное партнерство в сфере труда;</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б) стратегия безопасности труда и охраны здоровья (раздел рекомендуется для изучения работодателями - руководителями организации):</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лидерство в области охраны труда;</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мотивация работников на безопасный труд;</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в) система управления охраной труда в организации;</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специальная оценка условий труда;</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оценка и управление профессиональными рисками;</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подготовка работников по охране труда;</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обеспечение работников средствами индивидуальной защиты, смывающими и обезвреживающими средствами;</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обеспечение гарантий и компенсаций работникам;</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обеспечение наблюдения за состоянием здоровья работников;</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обеспечение санитарно-бытового обслуживания;</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обеспечение оптимальных режимов труда и отдыха работников;</w:t>
      </w:r>
    </w:p>
    <w:p w:rsidR="00987F6C" w:rsidRPr="0046027B" w:rsidRDefault="00987F6C" w:rsidP="00987F6C">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обеспечение безопасного выполнения подрядных работ. Обеспечение снабжения безопасной продукцией;</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г) расследование и предупреждение несчастных случаев и профессиональных заболеваний:</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порядок расследования несчастных случаев;</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организация и проведение внутреннего аудита безопасности труда;</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д) организация оказания первой помощи (при необходимости).</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2. </w:t>
      </w:r>
      <w:r>
        <w:rPr>
          <w:rFonts w:ascii="Times New Roman" w:hAnsi="Times New Roman" w:cs="Times New Roman"/>
          <w:sz w:val="24"/>
          <w:szCs w:val="24"/>
        </w:rPr>
        <w:t>Т</w:t>
      </w:r>
      <w:r w:rsidRPr="0046027B">
        <w:rPr>
          <w:rFonts w:ascii="Times New Roman" w:hAnsi="Times New Roman" w:cs="Times New Roman"/>
          <w:sz w:val="24"/>
          <w:szCs w:val="24"/>
        </w:rPr>
        <w:t>ем</w:t>
      </w:r>
      <w:r>
        <w:rPr>
          <w:rFonts w:ascii="Times New Roman" w:hAnsi="Times New Roman" w:cs="Times New Roman"/>
          <w:sz w:val="24"/>
          <w:szCs w:val="24"/>
        </w:rPr>
        <w:t>ы</w:t>
      </w:r>
      <w:r w:rsidRPr="0046027B">
        <w:rPr>
          <w:rFonts w:ascii="Times New Roman" w:hAnsi="Times New Roman" w:cs="Times New Roman"/>
          <w:sz w:val="24"/>
          <w:szCs w:val="24"/>
        </w:rPr>
        <w:t xml:space="preserve"> программы обучения безопасным методам и приемам выполнения работ при воздействии вредных и (или) опасных производственных факторов, опасностей, </w:t>
      </w:r>
      <w:r w:rsidRPr="0046027B">
        <w:rPr>
          <w:rFonts w:ascii="Times New Roman" w:hAnsi="Times New Roman" w:cs="Times New Roman"/>
          <w:sz w:val="24"/>
          <w:szCs w:val="24"/>
        </w:rPr>
        <w:lastRenderedPageBreak/>
        <w:t>идентифицированных в рамках системы управления охраной труда в организации и оценки профессиональных рисков:</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а) классификация опасностей. Идентификация вредных и (или) опасных производственных факторов на рабочем месте;</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б) оценка уровня профессионального риска выявленных (идентифицированных) опасностей;</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в) безопасные методы и приемы выполнения работ;</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г) меры защиты от воздействия вредных и (или) опасных производственных факторов;</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д) средства индивидуальной защиты от воздействия вредных и (или) опасных производственных факторов;</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е) разработка мероприятий по снижению уровней профессиональных рисков;</w:t>
      </w:r>
    </w:p>
    <w:p w:rsidR="00987F6C" w:rsidRPr="0046027B" w:rsidRDefault="00987F6C" w:rsidP="00987F6C">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ж) организа</w:t>
      </w:r>
      <w:r w:rsidR="00920921">
        <w:rPr>
          <w:rFonts w:ascii="Times New Roman" w:hAnsi="Times New Roman" w:cs="Times New Roman"/>
          <w:sz w:val="24"/>
          <w:szCs w:val="24"/>
        </w:rPr>
        <w:t>ция оказания первой помощи.</w:t>
      </w:r>
    </w:p>
    <w:p w:rsidR="00987F6C" w:rsidRPr="0046027B" w:rsidRDefault="00987F6C" w:rsidP="00987F6C">
      <w:pPr>
        <w:pStyle w:val="ConsPlusNormal"/>
        <w:jc w:val="both"/>
        <w:rPr>
          <w:rFonts w:ascii="Times New Roman" w:hAnsi="Times New Roman" w:cs="Times New Roman"/>
          <w:sz w:val="24"/>
          <w:szCs w:val="24"/>
        </w:rPr>
      </w:pPr>
    </w:p>
    <w:p w:rsidR="00987F6C" w:rsidRPr="0046027B" w:rsidRDefault="00987F6C" w:rsidP="00987F6C">
      <w:pPr>
        <w:pStyle w:val="ConsPlusNormal"/>
        <w:jc w:val="both"/>
        <w:rPr>
          <w:rFonts w:ascii="Times New Roman" w:hAnsi="Times New Roman" w:cs="Times New Roman"/>
          <w:sz w:val="24"/>
          <w:szCs w:val="24"/>
        </w:rPr>
      </w:pPr>
    </w:p>
    <w:p w:rsidR="00987F6C" w:rsidRPr="0046027B" w:rsidRDefault="00987F6C" w:rsidP="00987F6C">
      <w:pPr>
        <w:pStyle w:val="ConsPlusNormal"/>
        <w:jc w:val="both"/>
        <w:rPr>
          <w:rFonts w:ascii="Times New Roman" w:hAnsi="Times New Roman" w:cs="Times New Roman"/>
          <w:sz w:val="24"/>
          <w:szCs w:val="24"/>
        </w:rPr>
      </w:pPr>
    </w:p>
    <w:p w:rsidR="00987F6C" w:rsidRPr="0046027B" w:rsidRDefault="00987F6C" w:rsidP="00987F6C">
      <w:pPr>
        <w:pStyle w:val="ConsPlusNormal"/>
        <w:jc w:val="both"/>
        <w:rPr>
          <w:rFonts w:ascii="Times New Roman" w:hAnsi="Times New Roman" w:cs="Times New Roman"/>
          <w:sz w:val="24"/>
          <w:szCs w:val="24"/>
        </w:rPr>
      </w:pPr>
    </w:p>
    <w:p w:rsidR="00987F6C" w:rsidRPr="0046027B" w:rsidRDefault="00987F6C" w:rsidP="00987F6C">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6E6A77" w:rsidRDefault="006E6A77"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987F6C" w:rsidRDefault="00987F6C" w:rsidP="0046027B">
      <w:pPr>
        <w:pStyle w:val="ConsPlusNormal"/>
        <w:jc w:val="both"/>
        <w:rPr>
          <w:rFonts w:ascii="Times New Roman" w:hAnsi="Times New Roman" w:cs="Times New Roman"/>
          <w:sz w:val="24"/>
          <w:szCs w:val="24"/>
        </w:rPr>
      </w:pPr>
    </w:p>
    <w:p w:rsidR="005659E2" w:rsidRDefault="005659E2" w:rsidP="0046027B">
      <w:pPr>
        <w:pStyle w:val="ConsPlusNormal"/>
        <w:jc w:val="both"/>
        <w:rPr>
          <w:rFonts w:ascii="Times New Roman" w:hAnsi="Times New Roman" w:cs="Times New Roman"/>
          <w:sz w:val="24"/>
          <w:szCs w:val="24"/>
        </w:rPr>
      </w:pPr>
    </w:p>
    <w:p w:rsidR="005659E2" w:rsidRDefault="005659E2" w:rsidP="005659E2">
      <w:pPr>
        <w:pStyle w:val="ConsPlusNormal"/>
        <w:jc w:val="right"/>
        <w:outlineLvl w:val="1"/>
        <w:rPr>
          <w:rFonts w:ascii="Times New Roman" w:hAnsi="Times New Roman" w:cs="Times New Roman"/>
          <w:sz w:val="24"/>
          <w:szCs w:val="24"/>
        </w:rPr>
      </w:pPr>
      <w:r w:rsidRPr="0046027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6027B">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sz w:val="24"/>
          <w:szCs w:val="24"/>
        </w:rPr>
        <w:t xml:space="preserve"> </w:t>
      </w:r>
      <w:r w:rsidRPr="0046027B">
        <w:rPr>
          <w:rFonts w:ascii="Times New Roman" w:hAnsi="Times New Roman" w:cs="Times New Roman"/>
          <w:sz w:val="24"/>
          <w:szCs w:val="24"/>
        </w:rPr>
        <w:t xml:space="preserve">к Правилам </w:t>
      </w:r>
    </w:p>
    <w:p w:rsidR="005659E2" w:rsidRDefault="005659E2" w:rsidP="0046027B">
      <w:pPr>
        <w:pStyle w:val="ConsPlusNormal"/>
        <w:jc w:val="both"/>
        <w:rPr>
          <w:rFonts w:ascii="Times New Roman" w:hAnsi="Times New Roman" w:cs="Times New Roman"/>
          <w:sz w:val="24"/>
          <w:szCs w:val="24"/>
        </w:rPr>
      </w:pPr>
    </w:p>
    <w:p w:rsidR="005659E2" w:rsidRPr="0046027B" w:rsidRDefault="005659E2" w:rsidP="0046027B">
      <w:pPr>
        <w:pStyle w:val="ConsPlusNormal"/>
        <w:jc w:val="both"/>
        <w:rPr>
          <w:rFonts w:ascii="Times New Roman" w:hAnsi="Times New Roman" w:cs="Times New Roman"/>
          <w:sz w:val="24"/>
          <w:szCs w:val="24"/>
        </w:rPr>
      </w:pPr>
    </w:p>
    <w:p w:rsidR="00C25C33" w:rsidRPr="0046027B" w:rsidRDefault="005659E2" w:rsidP="0046027B">
      <w:pPr>
        <w:pStyle w:val="ConsPlusTitle"/>
        <w:jc w:val="center"/>
        <w:rPr>
          <w:rFonts w:ascii="Times New Roman" w:hAnsi="Times New Roman" w:cs="Times New Roman"/>
          <w:sz w:val="24"/>
          <w:szCs w:val="24"/>
        </w:rPr>
      </w:pPr>
      <w:bookmarkStart w:id="29" w:name="P386"/>
      <w:bookmarkEnd w:id="29"/>
      <w:r>
        <w:rPr>
          <w:rFonts w:ascii="Times New Roman" w:hAnsi="Times New Roman" w:cs="Times New Roman"/>
          <w:sz w:val="24"/>
          <w:szCs w:val="24"/>
        </w:rPr>
        <w:t>П</w:t>
      </w:r>
      <w:r w:rsidRPr="0046027B">
        <w:rPr>
          <w:rFonts w:ascii="Times New Roman" w:hAnsi="Times New Roman" w:cs="Times New Roman"/>
          <w:sz w:val="24"/>
          <w:szCs w:val="24"/>
        </w:rPr>
        <w:t>рограмм</w:t>
      </w:r>
      <w:r>
        <w:rPr>
          <w:rFonts w:ascii="Times New Roman" w:hAnsi="Times New Roman" w:cs="Times New Roman"/>
          <w:sz w:val="24"/>
          <w:szCs w:val="24"/>
        </w:rPr>
        <w:t>а</w:t>
      </w:r>
      <w:r w:rsidRPr="0046027B">
        <w:rPr>
          <w:rFonts w:ascii="Times New Roman" w:hAnsi="Times New Roman" w:cs="Times New Roman"/>
          <w:sz w:val="24"/>
          <w:szCs w:val="24"/>
        </w:rPr>
        <w:t xml:space="preserve"> обучения по оказанию первой помощи пострадавшим</w:t>
      </w:r>
    </w:p>
    <w:p w:rsidR="00C25C33" w:rsidRPr="0046027B" w:rsidRDefault="00C25C33" w:rsidP="0046027B">
      <w:pPr>
        <w:pStyle w:val="ConsPlusNormal"/>
        <w:jc w:val="both"/>
        <w:rPr>
          <w:rFonts w:ascii="Times New Roman" w:hAnsi="Times New Roman" w:cs="Times New Roman"/>
          <w:sz w:val="24"/>
          <w:szCs w:val="24"/>
        </w:rPr>
      </w:pPr>
    </w:p>
    <w:p w:rsidR="00C25C33" w:rsidRPr="0046027B" w:rsidRDefault="00C25C33" w:rsidP="0046027B">
      <w:pPr>
        <w:pStyle w:val="ConsPlusTitle"/>
        <w:jc w:val="center"/>
        <w:outlineLvl w:val="2"/>
        <w:rPr>
          <w:rFonts w:ascii="Times New Roman" w:hAnsi="Times New Roman" w:cs="Times New Roman"/>
          <w:sz w:val="24"/>
          <w:szCs w:val="24"/>
        </w:rPr>
      </w:pPr>
      <w:r w:rsidRPr="0046027B">
        <w:rPr>
          <w:rFonts w:ascii="Times New Roman" w:hAnsi="Times New Roman" w:cs="Times New Roman"/>
          <w:sz w:val="24"/>
          <w:szCs w:val="24"/>
        </w:rPr>
        <w:t>Тема 1. Организационно-правовые аспекты оказания</w:t>
      </w:r>
    </w:p>
    <w:p w:rsidR="00C25C33" w:rsidRDefault="00C25C33" w:rsidP="0046027B">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первой помощи</w:t>
      </w:r>
    </w:p>
    <w:p w:rsidR="00987F6C" w:rsidRPr="0046027B" w:rsidRDefault="00987F6C" w:rsidP="0046027B">
      <w:pPr>
        <w:pStyle w:val="ConsPlusTitle"/>
        <w:jc w:val="center"/>
        <w:rPr>
          <w:rFonts w:ascii="Times New Roman" w:hAnsi="Times New Roman" w:cs="Times New Roman"/>
          <w:sz w:val="24"/>
          <w:szCs w:val="24"/>
        </w:rPr>
      </w:pPr>
    </w:p>
    <w:p w:rsidR="00C25C33" w:rsidRPr="00987F6C" w:rsidRDefault="00C25C33" w:rsidP="00497E81">
      <w:pPr>
        <w:pStyle w:val="ConsPlusTitle"/>
        <w:ind w:firstLine="540"/>
        <w:outlineLvl w:val="3"/>
        <w:rPr>
          <w:rFonts w:ascii="Times New Roman" w:hAnsi="Times New Roman" w:cs="Times New Roman"/>
          <w:b w:val="0"/>
          <w:i/>
          <w:sz w:val="24"/>
          <w:szCs w:val="24"/>
        </w:rPr>
      </w:pPr>
      <w:r w:rsidRPr="00987F6C">
        <w:rPr>
          <w:rFonts w:ascii="Times New Roman" w:hAnsi="Times New Roman" w:cs="Times New Roman"/>
          <w:b w:val="0"/>
          <w:i/>
          <w:sz w:val="24"/>
          <w:szCs w:val="24"/>
        </w:rPr>
        <w:t>Теоретическое занятие по теме 1</w:t>
      </w:r>
    </w:p>
    <w:p w:rsidR="00C25C33" w:rsidRPr="0046027B" w:rsidRDefault="00C25C33" w:rsidP="00497E81">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Понятие "первая помощь". Перечень состояний, при которых оказывается первая помощь, перечень мероприятий по ее оказанию.</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Основные правила вызова скорой медицинской помощи и других специальных служб, сотрудники которых обязаны оказывать первую помощь.</w:t>
      </w:r>
    </w:p>
    <w:p w:rsidR="00C25C33" w:rsidRPr="0046027B" w:rsidRDefault="00C25C33" w:rsidP="00497E81">
      <w:pPr>
        <w:pStyle w:val="ConsPlusNormal"/>
        <w:jc w:val="both"/>
        <w:rPr>
          <w:rFonts w:ascii="Times New Roman" w:hAnsi="Times New Roman" w:cs="Times New Roman"/>
          <w:sz w:val="24"/>
          <w:szCs w:val="24"/>
        </w:rPr>
      </w:pPr>
    </w:p>
    <w:p w:rsidR="00C25C33" w:rsidRPr="0046027B" w:rsidRDefault="00C25C33" w:rsidP="00497E81">
      <w:pPr>
        <w:pStyle w:val="ConsPlusTitle"/>
        <w:jc w:val="center"/>
        <w:outlineLvl w:val="2"/>
        <w:rPr>
          <w:rFonts w:ascii="Times New Roman" w:hAnsi="Times New Roman" w:cs="Times New Roman"/>
          <w:sz w:val="24"/>
          <w:szCs w:val="24"/>
        </w:rPr>
      </w:pPr>
      <w:r w:rsidRPr="0046027B">
        <w:rPr>
          <w:rFonts w:ascii="Times New Roman" w:hAnsi="Times New Roman" w:cs="Times New Roman"/>
          <w:sz w:val="24"/>
          <w:szCs w:val="24"/>
        </w:rPr>
        <w:t>Тема 2. Оказание первой помощи при отсутствии сознания,</w:t>
      </w:r>
    </w:p>
    <w:p w:rsidR="00C25C33" w:rsidRPr="0046027B" w:rsidRDefault="00C25C33" w:rsidP="00497E81">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остановке дыхания и кровообращения</w:t>
      </w:r>
    </w:p>
    <w:p w:rsidR="00C25C33" w:rsidRPr="0046027B" w:rsidRDefault="00C25C33" w:rsidP="00497E81">
      <w:pPr>
        <w:pStyle w:val="ConsPlusNormal"/>
        <w:jc w:val="both"/>
        <w:rPr>
          <w:rFonts w:ascii="Times New Roman" w:hAnsi="Times New Roman" w:cs="Times New Roman"/>
          <w:sz w:val="24"/>
          <w:szCs w:val="24"/>
        </w:rPr>
      </w:pPr>
    </w:p>
    <w:p w:rsidR="00C25C33" w:rsidRPr="00987F6C" w:rsidRDefault="00C25C33" w:rsidP="00497E81">
      <w:pPr>
        <w:pStyle w:val="ConsPlusTitle"/>
        <w:ind w:firstLine="540"/>
        <w:outlineLvl w:val="3"/>
        <w:rPr>
          <w:rFonts w:ascii="Times New Roman" w:hAnsi="Times New Roman" w:cs="Times New Roman"/>
          <w:b w:val="0"/>
          <w:i/>
          <w:sz w:val="24"/>
          <w:szCs w:val="24"/>
        </w:rPr>
      </w:pPr>
      <w:r w:rsidRPr="00987F6C">
        <w:rPr>
          <w:rFonts w:ascii="Times New Roman" w:hAnsi="Times New Roman" w:cs="Times New Roman"/>
          <w:b w:val="0"/>
          <w:i/>
          <w:sz w:val="24"/>
          <w:szCs w:val="24"/>
        </w:rPr>
        <w:t>Теоретическое занятие по теме 2</w:t>
      </w:r>
    </w:p>
    <w:p w:rsidR="00C25C33" w:rsidRPr="0046027B" w:rsidRDefault="00C25C33" w:rsidP="00497E81">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Особенности реанимации у детей.</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25C33" w:rsidRPr="0046027B" w:rsidRDefault="00C25C33" w:rsidP="00497E81">
      <w:pPr>
        <w:pStyle w:val="ConsPlusNormal"/>
        <w:jc w:val="both"/>
        <w:rPr>
          <w:rFonts w:ascii="Times New Roman" w:hAnsi="Times New Roman" w:cs="Times New Roman"/>
          <w:sz w:val="24"/>
          <w:szCs w:val="24"/>
        </w:rPr>
      </w:pPr>
    </w:p>
    <w:p w:rsidR="00C25C33" w:rsidRPr="00987F6C" w:rsidRDefault="00C25C33" w:rsidP="00497E81">
      <w:pPr>
        <w:pStyle w:val="ConsPlusTitle"/>
        <w:ind w:firstLine="540"/>
        <w:outlineLvl w:val="3"/>
        <w:rPr>
          <w:rFonts w:ascii="Times New Roman" w:hAnsi="Times New Roman" w:cs="Times New Roman"/>
          <w:b w:val="0"/>
          <w:i/>
          <w:sz w:val="24"/>
          <w:szCs w:val="24"/>
        </w:rPr>
      </w:pPr>
      <w:r w:rsidRPr="00987F6C">
        <w:rPr>
          <w:rFonts w:ascii="Times New Roman" w:hAnsi="Times New Roman" w:cs="Times New Roman"/>
          <w:b w:val="0"/>
          <w:i/>
          <w:sz w:val="24"/>
          <w:szCs w:val="24"/>
        </w:rPr>
        <w:t>Практическое занятие по теме 2</w:t>
      </w:r>
    </w:p>
    <w:p w:rsidR="00C25C33" w:rsidRPr="0046027B" w:rsidRDefault="00C25C33" w:rsidP="00497E81">
      <w:pPr>
        <w:pStyle w:val="ConsPlusNormal"/>
        <w:jc w:val="both"/>
        <w:rPr>
          <w:rFonts w:ascii="Times New Roman" w:hAnsi="Times New Roman" w:cs="Times New Roman"/>
          <w:sz w:val="24"/>
          <w:szCs w:val="24"/>
        </w:rPr>
      </w:pPr>
    </w:p>
    <w:p w:rsidR="00C25C33" w:rsidRPr="0046027B" w:rsidRDefault="00C25C33" w:rsidP="00497E81">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lastRenderedPageBreak/>
        <w:t>Оценка обстановки на месте происшествия.</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навыков определения сознания у пострадавшего.</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восстановления проходимости верхних дыхательных путей. Оценка признаков жизни у пострадавшего.</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вызова скорой медицинской помощи, других специальных служб.</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искусственного дыхания "рот ко рту", "рот к носу" с применением устройств для искусственного дыхания.</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давления руками на грудину пострадавшего.</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Выполнение алгоритма реанимации.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приема перевода пострадавшего в устойчивое боковое положение.</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удаления инородного тела из верхних дыхательных путей пострадавшего.</w:t>
      </w:r>
    </w:p>
    <w:p w:rsidR="00C25C33" w:rsidRPr="0046027B" w:rsidRDefault="00C25C33" w:rsidP="00497E81">
      <w:pPr>
        <w:pStyle w:val="ConsPlusNormal"/>
        <w:jc w:val="both"/>
        <w:rPr>
          <w:rFonts w:ascii="Times New Roman" w:hAnsi="Times New Roman" w:cs="Times New Roman"/>
          <w:sz w:val="24"/>
          <w:szCs w:val="24"/>
        </w:rPr>
      </w:pPr>
    </w:p>
    <w:p w:rsidR="00C25C33" w:rsidRPr="0046027B" w:rsidRDefault="00C25C33" w:rsidP="00497E81">
      <w:pPr>
        <w:pStyle w:val="ConsPlusTitle"/>
        <w:jc w:val="center"/>
        <w:outlineLvl w:val="2"/>
        <w:rPr>
          <w:rFonts w:ascii="Times New Roman" w:hAnsi="Times New Roman" w:cs="Times New Roman"/>
          <w:sz w:val="24"/>
          <w:szCs w:val="24"/>
        </w:rPr>
      </w:pPr>
      <w:r w:rsidRPr="0046027B">
        <w:rPr>
          <w:rFonts w:ascii="Times New Roman" w:hAnsi="Times New Roman" w:cs="Times New Roman"/>
          <w:sz w:val="24"/>
          <w:szCs w:val="24"/>
        </w:rPr>
        <w:t>Тема 3. Оказание первой помощи при наружных кровотечениях</w:t>
      </w:r>
    </w:p>
    <w:p w:rsidR="00C25C33" w:rsidRPr="0046027B" w:rsidRDefault="00C25C33" w:rsidP="00497E81">
      <w:pPr>
        <w:pStyle w:val="ConsPlusTitle"/>
        <w:jc w:val="center"/>
        <w:rPr>
          <w:rFonts w:ascii="Times New Roman" w:hAnsi="Times New Roman" w:cs="Times New Roman"/>
          <w:sz w:val="24"/>
          <w:szCs w:val="24"/>
        </w:rPr>
      </w:pPr>
      <w:r w:rsidRPr="0046027B">
        <w:rPr>
          <w:rFonts w:ascii="Times New Roman" w:hAnsi="Times New Roman" w:cs="Times New Roman"/>
          <w:sz w:val="24"/>
          <w:szCs w:val="24"/>
        </w:rPr>
        <w:t>и травмах</w:t>
      </w:r>
    </w:p>
    <w:p w:rsidR="00C25C33" w:rsidRPr="0046027B" w:rsidRDefault="00C25C33" w:rsidP="00497E81">
      <w:pPr>
        <w:pStyle w:val="ConsPlusNormal"/>
        <w:jc w:val="both"/>
        <w:rPr>
          <w:rFonts w:ascii="Times New Roman" w:hAnsi="Times New Roman" w:cs="Times New Roman"/>
          <w:sz w:val="24"/>
          <w:szCs w:val="24"/>
        </w:rPr>
      </w:pPr>
    </w:p>
    <w:p w:rsidR="00C25C33" w:rsidRPr="00987F6C" w:rsidRDefault="00C25C33" w:rsidP="00497E81">
      <w:pPr>
        <w:pStyle w:val="ConsPlusTitle"/>
        <w:ind w:firstLine="540"/>
        <w:outlineLvl w:val="3"/>
        <w:rPr>
          <w:rFonts w:ascii="Times New Roman" w:hAnsi="Times New Roman" w:cs="Times New Roman"/>
          <w:b w:val="0"/>
          <w:i/>
          <w:sz w:val="24"/>
          <w:szCs w:val="24"/>
        </w:rPr>
      </w:pPr>
      <w:r w:rsidRPr="00987F6C">
        <w:rPr>
          <w:rFonts w:ascii="Times New Roman" w:hAnsi="Times New Roman" w:cs="Times New Roman"/>
          <w:b w:val="0"/>
          <w:i/>
          <w:sz w:val="24"/>
          <w:szCs w:val="24"/>
        </w:rPr>
        <w:t>Теоретическое занятие по теме 3</w:t>
      </w:r>
    </w:p>
    <w:p w:rsidR="00C25C33" w:rsidRPr="0046027B" w:rsidRDefault="00C25C33" w:rsidP="00497E81">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Цель и порядок выполнения обзорного осмотра пострадавшего.</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Оказание первой помощи при носовом кровотечении.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Понятие о травматическом шоке, причины и признаки. Мероприятия, предупреждающие развитие травматического шока.</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46027B">
        <w:rPr>
          <w:rFonts w:ascii="Times New Roman" w:hAnsi="Times New Roman" w:cs="Times New Roman"/>
          <w:sz w:val="24"/>
          <w:szCs w:val="24"/>
        </w:rPr>
        <w:t>окклюзионной</w:t>
      </w:r>
      <w:proofErr w:type="spellEnd"/>
      <w:r w:rsidRPr="0046027B">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Травмы живота и таза, основные проявления. Оказание первой помощи.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w:t>
      </w:r>
      <w:r w:rsidRPr="0046027B">
        <w:rPr>
          <w:rFonts w:ascii="Times New Roman" w:hAnsi="Times New Roman" w:cs="Times New Roman"/>
          <w:sz w:val="24"/>
          <w:szCs w:val="24"/>
        </w:rPr>
        <w:lastRenderedPageBreak/>
        <w:t>полости, при наличии инородного тела в ране.</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Травмы конечностей, оказание первой помощи. Понятие "иммобилизация". Способы иммобилизации при травме конечностей.</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Травмы позвоночника. Оказание первой помощи.</w:t>
      </w:r>
    </w:p>
    <w:p w:rsidR="00C25C33" w:rsidRPr="0046027B" w:rsidRDefault="00C25C33" w:rsidP="00497E81">
      <w:pPr>
        <w:pStyle w:val="ConsPlusNormal"/>
        <w:jc w:val="both"/>
        <w:rPr>
          <w:rFonts w:ascii="Times New Roman" w:hAnsi="Times New Roman" w:cs="Times New Roman"/>
          <w:sz w:val="24"/>
          <w:szCs w:val="24"/>
        </w:rPr>
      </w:pPr>
    </w:p>
    <w:p w:rsidR="00C25C33" w:rsidRPr="00987F6C" w:rsidRDefault="00C25C33" w:rsidP="00497E81">
      <w:pPr>
        <w:pStyle w:val="ConsPlusTitle"/>
        <w:ind w:firstLine="540"/>
        <w:outlineLvl w:val="3"/>
        <w:rPr>
          <w:rFonts w:ascii="Times New Roman" w:hAnsi="Times New Roman" w:cs="Times New Roman"/>
          <w:b w:val="0"/>
          <w:i/>
          <w:sz w:val="24"/>
          <w:szCs w:val="24"/>
        </w:rPr>
      </w:pPr>
      <w:r w:rsidRPr="00987F6C">
        <w:rPr>
          <w:rFonts w:ascii="Times New Roman" w:hAnsi="Times New Roman" w:cs="Times New Roman"/>
          <w:b w:val="0"/>
          <w:i/>
          <w:sz w:val="24"/>
          <w:szCs w:val="24"/>
        </w:rPr>
        <w:t>Практическое занятие по теме 3</w:t>
      </w:r>
    </w:p>
    <w:p w:rsidR="00C25C33" w:rsidRPr="0046027B" w:rsidRDefault="00C25C33" w:rsidP="00497E81">
      <w:pPr>
        <w:pStyle w:val="ConsPlusNormal"/>
        <w:jc w:val="both"/>
        <w:rPr>
          <w:rFonts w:ascii="Times New Roman" w:hAnsi="Times New Roman" w:cs="Times New Roman"/>
          <w:sz w:val="24"/>
          <w:szCs w:val="24"/>
        </w:rPr>
      </w:pPr>
    </w:p>
    <w:p w:rsidR="00C25C33" w:rsidRPr="0046027B" w:rsidRDefault="00C25C33" w:rsidP="00497E81">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проведения обзорного осмотра пострадавшего.</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Проведение подробного осмотра пострадавшего.</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Отработка наложения </w:t>
      </w:r>
      <w:proofErr w:type="spellStart"/>
      <w:r w:rsidRPr="0046027B">
        <w:rPr>
          <w:rFonts w:ascii="Times New Roman" w:hAnsi="Times New Roman" w:cs="Times New Roman"/>
          <w:sz w:val="24"/>
          <w:szCs w:val="24"/>
        </w:rPr>
        <w:t>окклюзионной</w:t>
      </w:r>
      <w:proofErr w:type="spellEnd"/>
      <w:r w:rsidRPr="0046027B">
        <w:rPr>
          <w:rFonts w:ascii="Times New Roman" w:hAnsi="Times New Roman" w:cs="Times New Roman"/>
          <w:sz w:val="24"/>
          <w:szCs w:val="24"/>
        </w:rPr>
        <w:t xml:space="preserve"> (герметизирующей) повязки при ранении грудной клетки.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наложения повязок при наличии инородного предмета в ране живота, груди, конечностей.</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Отработка приемов первой помощи при переломах. Иммобилизация (подручными средствами, </w:t>
      </w:r>
      <w:proofErr w:type="spellStart"/>
      <w:r w:rsidRPr="0046027B">
        <w:rPr>
          <w:rFonts w:ascii="Times New Roman" w:hAnsi="Times New Roman" w:cs="Times New Roman"/>
          <w:sz w:val="24"/>
          <w:szCs w:val="24"/>
        </w:rPr>
        <w:t>аутоиммобилизация</w:t>
      </w:r>
      <w:proofErr w:type="spellEnd"/>
      <w:r w:rsidRPr="0046027B">
        <w:rPr>
          <w:rFonts w:ascii="Times New Roman" w:hAnsi="Times New Roman" w:cs="Times New Roman"/>
          <w:sz w:val="24"/>
          <w:szCs w:val="24"/>
        </w:rPr>
        <w:t>, с использованием медицинских изделий).</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фиксации шейного отдела позвоночника.</w:t>
      </w:r>
    </w:p>
    <w:p w:rsidR="00C25C33" w:rsidRPr="0046027B" w:rsidRDefault="00C25C33" w:rsidP="00497E81">
      <w:pPr>
        <w:pStyle w:val="ConsPlusNormal"/>
        <w:jc w:val="both"/>
        <w:rPr>
          <w:rFonts w:ascii="Times New Roman" w:hAnsi="Times New Roman" w:cs="Times New Roman"/>
          <w:sz w:val="24"/>
          <w:szCs w:val="24"/>
        </w:rPr>
      </w:pPr>
    </w:p>
    <w:p w:rsidR="00C25C33" w:rsidRPr="0046027B" w:rsidRDefault="00C25C33" w:rsidP="00497E81">
      <w:pPr>
        <w:pStyle w:val="ConsPlusTitle"/>
        <w:jc w:val="center"/>
        <w:outlineLvl w:val="2"/>
        <w:rPr>
          <w:rFonts w:ascii="Times New Roman" w:hAnsi="Times New Roman" w:cs="Times New Roman"/>
          <w:sz w:val="24"/>
          <w:szCs w:val="24"/>
        </w:rPr>
      </w:pPr>
      <w:r w:rsidRPr="0046027B">
        <w:rPr>
          <w:rFonts w:ascii="Times New Roman" w:hAnsi="Times New Roman" w:cs="Times New Roman"/>
          <w:sz w:val="24"/>
          <w:szCs w:val="24"/>
        </w:rPr>
        <w:t>Тема 4. Оказание первой помощи при прочих состояниях</w:t>
      </w:r>
    </w:p>
    <w:p w:rsidR="00C25C33" w:rsidRPr="0046027B" w:rsidRDefault="00C25C33" w:rsidP="00497E81">
      <w:pPr>
        <w:pStyle w:val="ConsPlusNormal"/>
        <w:jc w:val="both"/>
        <w:rPr>
          <w:rFonts w:ascii="Times New Roman" w:hAnsi="Times New Roman" w:cs="Times New Roman"/>
          <w:sz w:val="24"/>
          <w:szCs w:val="24"/>
        </w:rPr>
      </w:pPr>
    </w:p>
    <w:p w:rsidR="00C25C33" w:rsidRPr="00987F6C" w:rsidRDefault="00C25C33" w:rsidP="00497E81">
      <w:pPr>
        <w:pStyle w:val="ConsPlusTitle"/>
        <w:ind w:firstLine="540"/>
        <w:outlineLvl w:val="3"/>
        <w:rPr>
          <w:rFonts w:ascii="Times New Roman" w:hAnsi="Times New Roman" w:cs="Times New Roman"/>
          <w:b w:val="0"/>
          <w:i/>
          <w:sz w:val="24"/>
          <w:szCs w:val="24"/>
        </w:rPr>
      </w:pPr>
      <w:r w:rsidRPr="00987F6C">
        <w:rPr>
          <w:rFonts w:ascii="Times New Roman" w:hAnsi="Times New Roman" w:cs="Times New Roman"/>
          <w:b w:val="0"/>
          <w:i/>
          <w:sz w:val="24"/>
          <w:szCs w:val="24"/>
        </w:rPr>
        <w:t>Теоретическое занятие по теме 4</w:t>
      </w:r>
    </w:p>
    <w:p w:rsidR="00C25C33" w:rsidRPr="0046027B" w:rsidRDefault="00C25C33" w:rsidP="00497E81">
      <w:pPr>
        <w:pStyle w:val="ConsPlusNormal"/>
        <w:jc w:val="both"/>
        <w:rPr>
          <w:rFonts w:ascii="Times New Roman" w:hAnsi="Times New Roman" w:cs="Times New Roman"/>
          <w:sz w:val="24"/>
          <w:szCs w:val="24"/>
        </w:rPr>
      </w:pPr>
    </w:p>
    <w:p w:rsidR="00C25C33" w:rsidRPr="0046027B" w:rsidRDefault="00C25C33" w:rsidP="00497E81">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Перегревание, факторы, способствующие его развитию. Основные проявления, оказание первой помощи.</w:t>
      </w:r>
    </w:p>
    <w:p w:rsidR="00C25C33" w:rsidRPr="0046027B" w:rsidRDefault="00C25C33" w:rsidP="00497E81">
      <w:pPr>
        <w:pStyle w:val="ConsPlusNormal"/>
        <w:spacing w:before="200"/>
        <w:ind w:firstLine="540"/>
        <w:jc w:val="both"/>
        <w:rPr>
          <w:rFonts w:ascii="Times New Roman" w:hAnsi="Times New Roman" w:cs="Times New Roman"/>
          <w:sz w:val="24"/>
          <w:szCs w:val="24"/>
        </w:rPr>
      </w:pPr>
      <w:proofErr w:type="spellStart"/>
      <w:r w:rsidRPr="0046027B">
        <w:rPr>
          <w:rFonts w:ascii="Times New Roman" w:hAnsi="Times New Roman" w:cs="Times New Roman"/>
          <w:sz w:val="24"/>
          <w:szCs w:val="24"/>
        </w:rPr>
        <w:t>Холодовая</w:t>
      </w:r>
      <w:proofErr w:type="spellEnd"/>
      <w:r w:rsidRPr="0046027B">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Способы контроля состояния пострадавшего, находящегося в сознании, без сознания.</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lastRenderedPageBreak/>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C25C33" w:rsidRPr="0046027B" w:rsidRDefault="00C25C33" w:rsidP="00497E81">
      <w:pPr>
        <w:pStyle w:val="ConsPlusNormal"/>
        <w:jc w:val="both"/>
        <w:rPr>
          <w:rFonts w:ascii="Times New Roman" w:hAnsi="Times New Roman" w:cs="Times New Roman"/>
          <w:sz w:val="24"/>
          <w:szCs w:val="24"/>
        </w:rPr>
      </w:pPr>
    </w:p>
    <w:p w:rsidR="00C25C33" w:rsidRPr="00987F6C" w:rsidRDefault="00C25C33" w:rsidP="00497E81">
      <w:pPr>
        <w:pStyle w:val="ConsPlusTitle"/>
        <w:ind w:firstLine="540"/>
        <w:outlineLvl w:val="3"/>
        <w:rPr>
          <w:rFonts w:ascii="Times New Roman" w:hAnsi="Times New Roman" w:cs="Times New Roman"/>
          <w:b w:val="0"/>
          <w:i/>
          <w:sz w:val="24"/>
          <w:szCs w:val="24"/>
        </w:rPr>
      </w:pPr>
      <w:r w:rsidRPr="00987F6C">
        <w:rPr>
          <w:rFonts w:ascii="Times New Roman" w:hAnsi="Times New Roman" w:cs="Times New Roman"/>
          <w:b w:val="0"/>
          <w:i/>
          <w:sz w:val="24"/>
          <w:szCs w:val="24"/>
        </w:rPr>
        <w:t>Практическое занятие по теме 4</w:t>
      </w:r>
    </w:p>
    <w:p w:rsidR="00C25C33" w:rsidRPr="0046027B" w:rsidRDefault="00C25C33" w:rsidP="00497E81">
      <w:pPr>
        <w:pStyle w:val="ConsPlusNormal"/>
        <w:jc w:val="both"/>
        <w:rPr>
          <w:rFonts w:ascii="Times New Roman" w:hAnsi="Times New Roman" w:cs="Times New Roman"/>
          <w:sz w:val="24"/>
          <w:szCs w:val="24"/>
        </w:rPr>
      </w:pPr>
    </w:p>
    <w:p w:rsidR="00C25C33" w:rsidRPr="0046027B" w:rsidRDefault="00C25C33" w:rsidP="00497E81">
      <w:pPr>
        <w:pStyle w:val="ConsPlusNormal"/>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наложения повязок при ожогах различных областей тела. Применение местного охлаждения.</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 xml:space="preserve">Отработка приемов наложения </w:t>
      </w:r>
      <w:proofErr w:type="spellStart"/>
      <w:r w:rsidRPr="0046027B">
        <w:rPr>
          <w:rFonts w:ascii="Times New Roman" w:hAnsi="Times New Roman" w:cs="Times New Roman"/>
          <w:sz w:val="24"/>
          <w:szCs w:val="24"/>
        </w:rPr>
        <w:t>термоизолирующей</w:t>
      </w:r>
      <w:proofErr w:type="spellEnd"/>
      <w:r w:rsidRPr="0046027B">
        <w:rPr>
          <w:rFonts w:ascii="Times New Roman" w:hAnsi="Times New Roman" w:cs="Times New Roman"/>
          <w:sz w:val="24"/>
          <w:szCs w:val="24"/>
        </w:rPr>
        <w:t xml:space="preserve"> повязки при отморожениях.</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C25C33" w:rsidRPr="0046027B" w:rsidRDefault="00C25C33" w:rsidP="00497E81">
      <w:pPr>
        <w:pStyle w:val="ConsPlusNormal"/>
        <w:spacing w:before="200"/>
        <w:ind w:firstLine="540"/>
        <w:jc w:val="both"/>
        <w:rPr>
          <w:rFonts w:ascii="Times New Roman" w:hAnsi="Times New Roman" w:cs="Times New Roman"/>
          <w:sz w:val="24"/>
          <w:szCs w:val="24"/>
        </w:rPr>
      </w:pPr>
      <w:r w:rsidRPr="0046027B">
        <w:rPr>
          <w:rFonts w:ascii="Times New Roman" w:hAnsi="Times New Roman" w:cs="Times New Roman"/>
          <w:sz w:val="24"/>
          <w:szCs w:val="24"/>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C25C33" w:rsidRPr="0046027B" w:rsidRDefault="00C25C33" w:rsidP="00497E81">
      <w:pPr>
        <w:pStyle w:val="ConsPlusNormal"/>
        <w:jc w:val="both"/>
        <w:rPr>
          <w:rFonts w:ascii="Times New Roman" w:hAnsi="Times New Roman" w:cs="Times New Roman"/>
          <w:sz w:val="24"/>
          <w:szCs w:val="24"/>
        </w:rPr>
      </w:pPr>
    </w:p>
    <w:p w:rsidR="00C25C33" w:rsidRPr="0046027B" w:rsidRDefault="00C25C33" w:rsidP="00497E81">
      <w:pPr>
        <w:pStyle w:val="ConsPlusNormal"/>
        <w:jc w:val="both"/>
        <w:rPr>
          <w:rFonts w:ascii="Times New Roman" w:hAnsi="Times New Roman" w:cs="Times New Roman"/>
          <w:sz w:val="24"/>
          <w:szCs w:val="24"/>
        </w:rPr>
      </w:pPr>
    </w:p>
    <w:p w:rsidR="00C25C33" w:rsidRPr="0046027B" w:rsidRDefault="00C25C33" w:rsidP="00497E81">
      <w:pPr>
        <w:pStyle w:val="ConsPlusNormal"/>
        <w:jc w:val="both"/>
        <w:rPr>
          <w:rFonts w:ascii="Times New Roman" w:hAnsi="Times New Roman" w:cs="Times New Roman"/>
          <w:sz w:val="24"/>
          <w:szCs w:val="24"/>
        </w:rPr>
      </w:pPr>
    </w:p>
    <w:p w:rsidR="00C25C33" w:rsidRPr="0046027B" w:rsidRDefault="00C25C33" w:rsidP="00497E81">
      <w:pPr>
        <w:pStyle w:val="ConsPlusNormal"/>
        <w:jc w:val="both"/>
        <w:rPr>
          <w:rFonts w:ascii="Times New Roman" w:hAnsi="Times New Roman" w:cs="Times New Roman"/>
          <w:sz w:val="24"/>
          <w:szCs w:val="24"/>
        </w:rPr>
      </w:pPr>
    </w:p>
    <w:p w:rsidR="00C25C33" w:rsidRDefault="00C25C33"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497E81">
      <w:pPr>
        <w:pStyle w:val="ConsPlusNormal"/>
        <w:jc w:val="both"/>
        <w:rPr>
          <w:rFonts w:ascii="Times New Roman" w:hAnsi="Times New Roman" w:cs="Times New Roman"/>
          <w:sz w:val="24"/>
          <w:szCs w:val="24"/>
        </w:rPr>
      </w:pPr>
    </w:p>
    <w:p w:rsidR="00B159E1" w:rsidRDefault="00B159E1" w:rsidP="00B159E1">
      <w:pPr>
        <w:pStyle w:val="ConsPlusNormal"/>
        <w:jc w:val="right"/>
        <w:outlineLvl w:val="1"/>
        <w:rPr>
          <w:rFonts w:ascii="Times New Roman" w:hAnsi="Times New Roman" w:cs="Times New Roman"/>
          <w:sz w:val="24"/>
          <w:szCs w:val="24"/>
        </w:rPr>
      </w:pPr>
      <w:r w:rsidRPr="0046027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46027B">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 xml:space="preserve"> </w:t>
      </w:r>
      <w:r w:rsidRPr="0046027B">
        <w:rPr>
          <w:rFonts w:ascii="Times New Roman" w:hAnsi="Times New Roman" w:cs="Times New Roman"/>
          <w:sz w:val="24"/>
          <w:szCs w:val="24"/>
        </w:rPr>
        <w:t xml:space="preserve">к Правилам </w:t>
      </w:r>
    </w:p>
    <w:p w:rsidR="00920921" w:rsidRDefault="00920921" w:rsidP="00B159E1">
      <w:pPr>
        <w:pStyle w:val="ConsPlusNormal"/>
        <w:jc w:val="right"/>
        <w:outlineLvl w:val="1"/>
        <w:rPr>
          <w:rFonts w:ascii="Times New Roman" w:hAnsi="Times New Roman" w:cs="Times New Roman"/>
          <w:sz w:val="24"/>
          <w:szCs w:val="24"/>
        </w:rPr>
      </w:pPr>
    </w:p>
    <w:p w:rsidR="00B159E1" w:rsidRPr="00BF6F09" w:rsidRDefault="00B159E1" w:rsidP="00B159E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ПРОТОКОЛ №</w:t>
      </w:r>
      <w:r w:rsidRPr="00BF6F09">
        <w:rPr>
          <w:rFonts w:ascii="Times New Roman" w:hAnsi="Times New Roman" w:cs="Times New Roman"/>
          <w:sz w:val="24"/>
          <w:szCs w:val="24"/>
        </w:rPr>
        <w:t xml:space="preserve"> </w:t>
      </w:r>
      <w:r>
        <w:rPr>
          <w:rFonts w:ascii="Times New Roman" w:hAnsi="Times New Roman" w:cs="Times New Roman"/>
          <w:sz w:val="24"/>
          <w:szCs w:val="24"/>
        </w:rPr>
        <w:t>__</w:t>
      </w:r>
    </w:p>
    <w:p w:rsidR="00B159E1" w:rsidRPr="00BF6F09" w:rsidRDefault="00B159E1" w:rsidP="00B159E1">
      <w:pPr>
        <w:autoSpaceDE w:val="0"/>
        <w:autoSpaceDN w:val="0"/>
        <w:adjustRightInd w:val="0"/>
        <w:spacing w:after="0" w:line="240" w:lineRule="auto"/>
        <w:jc w:val="center"/>
        <w:rPr>
          <w:rFonts w:ascii="Times New Roman" w:hAnsi="Times New Roman" w:cs="Times New Roman"/>
          <w:sz w:val="24"/>
          <w:szCs w:val="24"/>
        </w:rPr>
      </w:pPr>
      <w:r w:rsidRPr="00BF6F09">
        <w:rPr>
          <w:rFonts w:ascii="Times New Roman" w:hAnsi="Times New Roman" w:cs="Times New Roman"/>
          <w:sz w:val="24"/>
          <w:szCs w:val="24"/>
        </w:rPr>
        <w:t>ЗАСЕДАНИЯ КОМИССИИ ПО ПРОВЕРКЕ ЗНАНИЙ ТРЕБОВАНИЙ ОХРАНЫ</w:t>
      </w:r>
    </w:p>
    <w:p w:rsidR="00B159E1" w:rsidRPr="00BF6F09" w:rsidRDefault="00B159E1" w:rsidP="00B159E1">
      <w:pPr>
        <w:autoSpaceDE w:val="0"/>
        <w:autoSpaceDN w:val="0"/>
        <w:adjustRightInd w:val="0"/>
        <w:spacing w:after="0" w:line="240" w:lineRule="auto"/>
        <w:jc w:val="center"/>
        <w:rPr>
          <w:rFonts w:ascii="Times New Roman" w:hAnsi="Times New Roman" w:cs="Times New Roman"/>
          <w:sz w:val="24"/>
          <w:szCs w:val="24"/>
        </w:rPr>
      </w:pPr>
      <w:r w:rsidRPr="00BF6F09">
        <w:rPr>
          <w:rFonts w:ascii="Times New Roman" w:hAnsi="Times New Roman" w:cs="Times New Roman"/>
          <w:sz w:val="24"/>
          <w:szCs w:val="24"/>
        </w:rPr>
        <w:t>ТРУДА РАБОТНИКОВ</w:t>
      </w:r>
      <w:r>
        <w:rPr>
          <w:rFonts w:ascii="Times New Roman" w:hAnsi="Times New Roman" w:cs="Times New Roman"/>
          <w:sz w:val="24"/>
          <w:szCs w:val="24"/>
        </w:rPr>
        <w:t xml:space="preserve"> УЧРЕЖДЕНИЯ</w:t>
      </w:r>
    </w:p>
    <w:p w:rsidR="00B159E1" w:rsidRPr="00BF6F09" w:rsidRDefault="00B159E1" w:rsidP="00B159E1">
      <w:pPr>
        <w:autoSpaceDE w:val="0"/>
        <w:autoSpaceDN w:val="0"/>
        <w:adjustRightInd w:val="0"/>
        <w:spacing w:after="0" w:line="240" w:lineRule="auto"/>
        <w:jc w:val="both"/>
        <w:rPr>
          <w:rFonts w:ascii="Times New Roman" w:hAnsi="Times New Roman" w:cs="Times New Roman"/>
          <w:sz w:val="24"/>
          <w:szCs w:val="24"/>
        </w:rPr>
      </w:pPr>
    </w:p>
    <w:p w:rsidR="00B159E1" w:rsidRPr="00F36398" w:rsidRDefault="00B159E1" w:rsidP="00B159E1">
      <w:pPr>
        <w:autoSpaceDE w:val="0"/>
        <w:autoSpaceDN w:val="0"/>
        <w:adjustRightInd w:val="0"/>
        <w:spacing w:after="0" w:line="240" w:lineRule="auto"/>
        <w:jc w:val="center"/>
        <w:rPr>
          <w:rFonts w:ascii="Times New Roman" w:hAnsi="Times New Roman" w:cs="Times New Roman"/>
          <w:sz w:val="24"/>
          <w:szCs w:val="24"/>
          <w:u w:val="single"/>
        </w:rPr>
      </w:pPr>
      <w:r w:rsidRPr="00F36398">
        <w:rPr>
          <w:rFonts w:ascii="Times New Roman" w:hAnsi="Times New Roman" w:cs="Times New Roman"/>
          <w:sz w:val="24"/>
          <w:szCs w:val="24"/>
          <w:u w:val="single"/>
        </w:rPr>
        <w:t xml:space="preserve">муниципальное автономное учреждение </w:t>
      </w:r>
    </w:p>
    <w:p w:rsidR="00B159E1" w:rsidRPr="00D7438D" w:rsidRDefault="00B159E1" w:rsidP="00B159E1">
      <w:pPr>
        <w:autoSpaceDE w:val="0"/>
        <w:autoSpaceDN w:val="0"/>
        <w:adjustRightInd w:val="0"/>
        <w:spacing w:after="0" w:line="240" w:lineRule="auto"/>
        <w:jc w:val="center"/>
        <w:rPr>
          <w:rFonts w:ascii="Times New Roman" w:hAnsi="Times New Roman" w:cs="Times New Roman"/>
          <w:sz w:val="24"/>
          <w:szCs w:val="24"/>
        </w:rPr>
      </w:pPr>
      <w:r w:rsidRPr="00F36398">
        <w:rPr>
          <w:rFonts w:ascii="Times New Roman" w:hAnsi="Times New Roman" w:cs="Times New Roman"/>
          <w:sz w:val="24"/>
          <w:szCs w:val="24"/>
          <w:u w:val="single"/>
        </w:rPr>
        <w:t>Центр физкультурной и спортивной работы Тюменского муниципального района</w:t>
      </w:r>
    </w:p>
    <w:p w:rsidR="00B159E1" w:rsidRPr="00BF6F09" w:rsidRDefault="00B159E1" w:rsidP="00B159E1">
      <w:pPr>
        <w:autoSpaceDE w:val="0"/>
        <w:autoSpaceDN w:val="0"/>
        <w:adjustRightInd w:val="0"/>
        <w:spacing w:after="0" w:line="240" w:lineRule="auto"/>
        <w:jc w:val="both"/>
        <w:rPr>
          <w:rFonts w:ascii="Times New Roman" w:hAnsi="Times New Roman" w:cs="Times New Roman"/>
          <w:sz w:val="24"/>
          <w:szCs w:val="24"/>
        </w:rPr>
      </w:pPr>
    </w:p>
    <w:p w:rsidR="00B159E1" w:rsidRPr="00BF6F09" w:rsidRDefault="00B159E1" w:rsidP="00B159E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 Червишево</w:t>
      </w:r>
      <w:r w:rsidRPr="00BF6F0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"__" ______</w:t>
      </w:r>
      <w:r>
        <w:rPr>
          <w:rFonts w:ascii="Times New Roman" w:hAnsi="Times New Roman" w:cs="Times New Roman"/>
          <w:sz w:val="24"/>
          <w:szCs w:val="24"/>
        </w:rPr>
        <w:t>___ 20__ г.</w:t>
      </w:r>
    </w:p>
    <w:p w:rsidR="00B159E1" w:rsidRPr="00BF6F09" w:rsidRDefault="00B159E1" w:rsidP="00B159E1">
      <w:pPr>
        <w:autoSpaceDE w:val="0"/>
        <w:autoSpaceDN w:val="0"/>
        <w:adjustRightInd w:val="0"/>
        <w:spacing w:after="0" w:line="240" w:lineRule="auto"/>
        <w:jc w:val="both"/>
        <w:rPr>
          <w:rFonts w:ascii="Times New Roman" w:hAnsi="Times New Roman" w:cs="Times New Roman"/>
          <w:sz w:val="24"/>
          <w:szCs w:val="24"/>
        </w:rPr>
      </w:pPr>
    </w:p>
    <w:p w:rsidR="00B159E1" w:rsidRPr="0015606C" w:rsidRDefault="00B159E1" w:rsidP="00B159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1433E3">
        <w:rPr>
          <w:rFonts w:ascii="Times New Roman" w:hAnsi="Times New Roman" w:cs="Times New Roman"/>
          <w:sz w:val="24"/>
          <w:szCs w:val="24"/>
        </w:rPr>
        <w:t xml:space="preserve"> соответствии с приказом </w:t>
      </w:r>
      <w:r w:rsidRPr="0015606C">
        <w:rPr>
          <w:rFonts w:ascii="Times New Roman" w:hAnsi="Times New Roman" w:cs="Times New Roman"/>
          <w:sz w:val="24"/>
          <w:szCs w:val="24"/>
        </w:rPr>
        <w:t>учреждения от "</w:t>
      </w:r>
      <w:r>
        <w:rPr>
          <w:rFonts w:ascii="Times New Roman" w:hAnsi="Times New Roman" w:cs="Times New Roman"/>
          <w:sz w:val="24"/>
          <w:szCs w:val="24"/>
        </w:rPr>
        <w:t>__</w:t>
      </w:r>
      <w:r w:rsidRPr="0015606C">
        <w:rPr>
          <w:rFonts w:ascii="Times New Roman" w:hAnsi="Times New Roman" w:cs="Times New Roman"/>
          <w:sz w:val="24"/>
          <w:szCs w:val="24"/>
        </w:rPr>
        <w:t xml:space="preserve">" </w:t>
      </w:r>
      <w:r>
        <w:rPr>
          <w:rFonts w:ascii="Times New Roman" w:hAnsi="Times New Roman" w:cs="Times New Roman"/>
          <w:sz w:val="24"/>
          <w:szCs w:val="24"/>
        </w:rPr>
        <w:t>_______</w:t>
      </w:r>
      <w:r w:rsidRPr="0015606C">
        <w:rPr>
          <w:rFonts w:ascii="Times New Roman" w:hAnsi="Times New Roman" w:cs="Times New Roman"/>
          <w:sz w:val="24"/>
          <w:szCs w:val="24"/>
        </w:rPr>
        <w:t xml:space="preserve"> 20</w:t>
      </w:r>
      <w:r>
        <w:rPr>
          <w:rFonts w:ascii="Times New Roman" w:hAnsi="Times New Roman" w:cs="Times New Roman"/>
          <w:sz w:val="24"/>
          <w:szCs w:val="24"/>
        </w:rPr>
        <w:t>__</w:t>
      </w:r>
      <w:r w:rsidRPr="0015606C">
        <w:rPr>
          <w:rFonts w:ascii="Times New Roman" w:hAnsi="Times New Roman" w:cs="Times New Roman"/>
          <w:sz w:val="24"/>
          <w:szCs w:val="24"/>
        </w:rPr>
        <w:t xml:space="preserve"> № </w:t>
      </w:r>
      <w:r>
        <w:rPr>
          <w:rFonts w:ascii="Times New Roman" w:hAnsi="Times New Roman" w:cs="Times New Roman"/>
          <w:sz w:val="24"/>
          <w:szCs w:val="24"/>
        </w:rPr>
        <w:t>__</w:t>
      </w:r>
      <w:r w:rsidRPr="0015606C">
        <w:rPr>
          <w:rFonts w:ascii="Times New Roman" w:hAnsi="Times New Roman" w:cs="Times New Roman"/>
          <w:sz w:val="24"/>
          <w:szCs w:val="24"/>
        </w:rPr>
        <w:t>/ОД «</w:t>
      </w:r>
      <w:r>
        <w:rPr>
          <w:rFonts w:ascii="Times New Roman" w:hAnsi="Times New Roman" w:cs="Times New Roman"/>
          <w:sz w:val="24"/>
          <w:szCs w:val="24"/>
        </w:rPr>
        <w:t>_________________</w:t>
      </w:r>
      <w:r w:rsidRPr="0015606C">
        <w:rPr>
          <w:rFonts w:ascii="Times New Roman" w:hAnsi="Times New Roman" w:cs="Times New Roman"/>
          <w:sz w:val="24"/>
          <w:szCs w:val="24"/>
        </w:rPr>
        <w:t xml:space="preserve">» комиссия в составе: </w:t>
      </w:r>
    </w:p>
    <w:p w:rsidR="00B159E1" w:rsidRDefault="00B159E1" w:rsidP="00B159E1">
      <w:pPr>
        <w:autoSpaceDE w:val="0"/>
        <w:autoSpaceDN w:val="0"/>
        <w:adjustRightInd w:val="0"/>
        <w:spacing w:after="0" w:line="240" w:lineRule="auto"/>
        <w:ind w:firstLine="567"/>
        <w:jc w:val="both"/>
        <w:rPr>
          <w:rFonts w:ascii="Times New Roman" w:hAnsi="Times New Roman" w:cs="Times New Roman"/>
          <w:sz w:val="24"/>
          <w:szCs w:val="24"/>
        </w:rPr>
      </w:pPr>
      <w:r w:rsidRPr="0015606C">
        <w:rPr>
          <w:rFonts w:ascii="Times New Roman" w:hAnsi="Times New Roman" w:cs="Times New Roman"/>
          <w:b/>
          <w:sz w:val="24"/>
          <w:szCs w:val="24"/>
        </w:rPr>
        <w:t>Председатель:</w:t>
      </w:r>
      <w:r w:rsidRPr="0015606C">
        <w:rPr>
          <w:rFonts w:ascii="Times New Roman" w:hAnsi="Times New Roman" w:cs="Times New Roman"/>
          <w:sz w:val="24"/>
          <w:szCs w:val="24"/>
        </w:rPr>
        <w:t xml:space="preserve"> Прохоренко Елена Владимировна, заместитель директора </w:t>
      </w:r>
      <w:r>
        <w:rPr>
          <w:rFonts w:ascii="Times New Roman" w:hAnsi="Times New Roman" w:cs="Times New Roman"/>
          <w:sz w:val="24"/>
          <w:szCs w:val="24"/>
        </w:rPr>
        <w:t>председателя ____________________________________________________________________</w:t>
      </w:r>
    </w:p>
    <w:p w:rsidR="00B159E1" w:rsidRDefault="00B159E1" w:rsidP="00B159E1">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должность)</w:t>
      </w:r>
    </w:p>
    <w:p w:rsidR="00B159E1" w:rsidRDefault="00B159E1" w:rsidP="00B159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членов: ________________________________________________________________________</w:t>
      </w:r>
    </w:p>
    <w:p w:rsidR="00B159E1" w:rsidRDefault="00B159E1" w:rsidP="00B159E1">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должность)</w:t>
      </w:r>
    </w:p>
    <w:p w:rsidR="00B159E1" w:rsidRPr="0015606C" w:rsidRDefault="00B159E1" w:rsidP="00B159E1">
      <w:pPr>
        <w:autoSpaceDE w:val="0"/>
        <w:autoSpaceDN w:val="0"/>
        <w:adjustRightInd w:val="0"/>
        <w:spacing w:after="0" w:line="240" w:lineRule="auto"/>
        <w:ind w:firstLine="567"/>
        <w:jc w:val="both"/>
        <w:rPr>
          <w:rFonts w:ascii="Times New Roman" w:hAnsi="Times New Roman" w:cs="Times New Roman"/>
          <w:sz w:val="24"/>
          <w:szCs w:val="24"/>
        </w:rPr>
      </w:pPr>
      <w:r w:rsidRPr="0015606C">
        <w:rPr>
          <w:rFonts w:ascii="Times New Roman" w:hAnsi="Times New Roman" w:cs="Times New Roman"/>
          <w:sz w:val="24"/>
          <w:szCs w:val="24"/>
        </w:rPr>
        <w:t xml:space="preserve">провела проверку знаний требований охраны труда работников по программе </w:t>
      </w:r>
    </w:p>
    <w:p w:rsidR="00B159E1" w:rsidRPr="00747B1F" w:rsidRDefault="00B159E1" w:rsidP="00B159E1">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w:t>
      </w:r>
      <w:r w:rsidRPr="005C58B3">
        <w:rPr>
          <w:rFonts w:ascii="Times New Roman" w:hAnsi="Times New Roman" w:cs="Times New Roman"/>
          <w:sz w:val="24"/>
          <w:szCs w:val="24"/>
          <w:u w:val="single"/>
        </w:rPr>
        <w:t>Охрана труда для сотрудников МАУ ЦФСР ТМР»</w:t>
      </w:r>
    </w:p>
    <w:p w:rsidR="00B159E1" w:rsidRPr="00BF6F09" w:rsidRDefault="00B159E1" w:rsidP="00B159E1">
      <w:pPr>
        <w:autoSpaceDE w:val="0"/>
        <w:autoSpaceDN w:val="0"/>
        <w:adjustRightInd w:val="0"/>
        <w:spacing w:after="0" w:line="240" w:lineRule="auto"/>
        <w:jc w:val="center"/>
        <w:rPr>
          <w:rFonts w:ascii="Times New Roman" w:hAnsi="Times New Roman" w:cs="Times New Roman"/>
          <w:sz w:val="16"/>
          <w:szCs w:val="16"/>
        </w:rPr>
      </w:pPr>
      <w:r w:rsidRPr="00BF6F09">
        <w:rPr>
          <w:rFonts w:ascii="Times New Roman" w:hAnsi="Times New Roman" w:cs="Times New Roman"/>
          <w:sz w:val="16"/>
          <w:szCs w:val="16"/>
        </w:rPr>
        <w:t>(наименование программы обучения по охране труда)</w:t>
      </w:r>
    </w:p>
    <w:p w:rsidR="00B159E1" w:rsidRPr="00BF6F09" w:rsidRDefault="00B159E1" w:rsidP="00B159E1">
      <w:pPr>
        <w:autoSpaceDE w:val="0"/>
        <w:autoSpaceDN w:val="0"/>
        <w:adjustRightInd w:val="0"/>
        <w:spacing w:after="0" w:line="240" w:lineRule="auto"/>
        <w:jc w:val="both"/>
        <w:rPr>
          <w:rFonts w:ascii="Times New Roman" w:hAnsi="Times New Roman" w:cs="Times New Roman"/>
          <w:sz w:val="24"/>
          <w:szCs w:val="24"/>
        </w:rPr>
      </w:pPr>
      <w:r w:rsidRPr="00BF6F09">
        <w:rPr>
          <w:rFonts w:ascii="Times New Roman" w:hAnsi="Times New Roman" w:cs="Times New Roman"/>
          <w:sz w:val="24"/>
          <w:szCs w:val="24"/>
        </w:rPr>
        <w:t xml:space="preserve">в объеме </w:t>
      </w:r>
      <w:r w:rsidRPr="005C58B3">
        <w:rPr>
          <w:rFonts w:ascii="Times New Roman" w:hAnsi="Times New Roman" w:cs="Times New Roman"/>
          <w:sz w:val="24"/>
          <w:szCs w:val="24"/>
          <w:u w:val="single"/>
        </w:rPr>
        <w:t>_________________________________________________________</w:t>
      </w:r>
      <w:r>
        <w:rPr>
          <w:rFonts w:ascii="Times New Roman" w:hAnsi="Times New Roman" w:cs="Times New Roman"/>
          <w:sz w:val="24"/>
          <w:szCs w:val="24"/>
          <w:u w:val="single"/>
        </w:rPr>
        <w:t>___</w:t>
      </w:r>
      <w:r w:rsidRPr="005C58B3">
        <w:rPr>
          <w:rFonts w:ascii="Times New Roman" w:hAnsi="Times New Roman" w:cs="Times New Roman"/>
          <w:sz w:val="24"/>
          <w:szCs w:val="24"/>
          <w:u w:val="single"/>
        </w:rPr>
        <w:t>______</w:t>
      </w:r>
    </w:p>
    <w:p w:rsidR="00B159E1" w:rsidRPr="00BF6F09" w:rsidRDefault="00B159E1" w:rsidP="00B159E1">
      <w:pPr>
        <w:autoSpaceDE w:val="0"/>
        <w:autoSpaceDN w:val="0"/>
        <w:adjustRightInd w:val="0"/>
        <w:spacing w:after="0" w:line="240" w:lineRule="auto"/>
        <w:jc w:val="center"/>
        <w:rPr>
          <w:rFonts w:ascii="Times New Roman" w:hAnsi="Times New Roman" w:cs="Times New Roman"/>
          <w:sz w:val="16"/>
          <w:szCs w:val="16"/>
        </w:rPr>
      </w:pPr>
      <w:r w:rsidRPr="00BF6F09">
        <w:rPr>
          <w:rFonts w:ascii="Times New Roman" w:hAnsi="Times New Roman" w:cs="Times New Roman"/>
          <w:sz w:val="16"/>
          <w:szCs w:val="16"/>
        </w:rPr>
        <w:t>(количество часов)</w:t>
      </w:r>
    </w:p>
    <w:p w:rsidR="00B159E1" w:rsidRDefault="00B159E1" w:rsidP="00B159E1">
      <w:pPr>
        <w:autoSpaceDE w:val="0"/>
        <w:autoSpaceDN w:val="0"/>
        <w:adjustRightInd w:val="0"/>
        <w:spacing w:after="0" w:line="240" w:lineRule="auto"/>
        <w:jc w:val="both"/>
        <w:rPr>
          <w:rFonts w:ascii="Courier New" w:hAnsi="Courier New" w:cs="Courier New"/>
          <w:sz w:val="20"/>
          <w:szCs w:val="20"/>
        </w:rPr>
      </w:pPr>
    </w:p>
    <w:tbl>
      <w:tblPr>
        <w:tblW w:w="10322" w:type="dxa"/>
        <w:tblInd w:w="-921" w:type="dxa"/>
        <w:tblLayout w:type="fixed"/>
        <w:tblCellMar>
          <w:top w:w="102" w:type="dxa"/>
          <w:left w:w="62" w:type="dxa"/>
          <w:bottom w:w="102" w:type="dxa"/>
          <w:right w:w="62" w:type="dxa"/>
        </w:tblCellMar>
        <w:tblLook w:val="0000" w:firstRow="0" w:lastRow="0" w:firstColumn="0" w:lastColumn="0" w:noHBand="0" w:noVBand="0"/>
      </w:tblPr>
      <w:tblGrid>
        <w:gridCol w:w="426"/>
        <w:gridCol w:w="2126"/>
        <w:gridCol w:w="1417"/>
        <w:gridCol w:w="1843"/>
        <w:gridCol w:w="1843"/>
        <w:gridCol w:w="1417"/>
        <w:gridCol w:w="1250"/>
      </w:tblGrid>
      <w:tr w:rsidR="00B159E1" w:rsidRPr="00BF6F09" w:rsidTr="00B159E1">
        <w:tc>
          <w:tcPr>
            <w:tcW w:w="426" w:type="dxa"/>
            <w:tcBorders>
              <w:top w:val="single" w:sz="4" w:space="0" w:color="auto"/>
              <w:left w:val="single" w:sz="4" w:space="0" w:color="auto"/>
              <w:bottom w:val="single" w:sz="4" w:space="0" w:color="auto"/>
              <w:right w:val="single" w:sz="4" w:space="0" w:color="auto"/>
            </w:tcBorders>
          </w:tcPr>
          <w:p w:rsidR="00B159E1" w:rsidRPr="00BF6F09" w:rsidRDefault="00B159E1" w:rsidP="00FD4251">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 </w:t>
            </w:r>
            <w:r w:rsidRPr="00BF6F09">
              <w:rPr>
                <w:rFonts w:ascii="Times New Roman" w:hAnsi="Times New Roman" w:cs="Times New Roman"/>
                <w:iCs/>
                <w:sz w:val="20"/>
                <w:szCs w:val="20"/>
              </w:rPr>
              <w:t>п/п</w:t>
            </w:r>
          </w:p>
        </w:tc>
        <w:tc>
          <w:tcPr>
            <w:tcW w:w="2126" w:type="dxa"/>
            <w:tcBorders>
              <w:top w:val="single" w:sz="4" w:space="0" w:color="auto"/>
              <w:left w:val="single" w:sz="4" w:space="0" w:color="auto"/>
              <w:bottom w:val="single" w:sz="4" w:space="0" w:color="auto"/>
              <w:right w:val="single" w:sz="4" w:space="0" w:color="auto"/>
            </w:tcBorders>
          </w:tcPr>
          <w:p w:rsidR="00B159E1" w:rsidRPr="00BF6F09" w:rsidRDefault="00B159E1" w:rsidP="00FD4251">
            <w:pPr>
              <w:autoSpaceDE w:val="0"/>
              <w:autoSpaceDN w:val="0"/>
              <w:adjustRightInd w:val="0"/>
              <w:spacing w:after="0" w:line="240" w:lineRule="auto"/>
              <w:jc w:val="center"/>
              <w:rPr>
                <w:rFonts w:ascii="Times New Roman" w:hAnsi="Times New Roman" w:cs="Times New Roman"/>
                <w:iCs/>
                <w:sz w:val="20"/>
                <w:szCs w:val="20"/>
              </w:rPr>
            </w:pPr>
            <w:r w:rsidRPr="00BF6F09">
              <w:rPr>
                <w:rFonts w:ascii="Times New Roman" w:hAnsi="Times New Roman" w:cs="Times New Roman"/>
                <w:iCs/>
                <w:sz w:val="20"/>
                <w:szCs w:val="20"/>
              </w:rPr>
              <w:t>Ф.И.О.</w:t>
            </w:r>
          </w:p>
        </w:tc>
        <w:tc>
          <w:tcPr>
            <w:tcW w:w="1417" w:type="dxa"/>
            <w:tcBorders>
              <w:top w:val="single" w:sz="4" w:space="0" w:color="auto"/>
              <w:left w:val="single" w:sz="4" w:space="0" w:color="auto"/>
              <w:bottom w:val="single" w:sz="4" w:space="0" w:color="auto"/>
              <w:right w:val="single" w:sz="4" w:space="0" w:color="auto"/>
            </w:tcBorders>
          </w:tcPr>
          <w:p w:rsidR="00B159E1" w:rsidRPr="00BF6F09" w:rsidRDefault="00B159E1" w:rsidP="00FD4251">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д</w:t>
            </w:r>
            <w:r w:rsidRPr="00BF6F09">
              <w:rPr>
                <w:rFonts w:ascii="Times New Roman" w:hAnsi="Times New Roman" w:cs="Times New Roman"/>
                <w:iCs/>
                <w:sz w:val="20"/>
                <w:szCs w:val="20"/>
              </w:rPr>
              <w:t>олжность</w:t>
            </w:r>
          </w:p>
        </w:tc>
        <w:tc>
          <w:tcPr>
            <w:tcW w:w="1843" w:type="dxa"/>
            <w:tcBorders>
              <w:top w:val="single" w:sz="4" w:space="0" w:color="auto"/>
              <w:left w:val="single" w:sz="4" w:space="0" w:color="auto"/>
              <w:bottom w:val="single" w:sz="4" w:space="0" w:color="auto"/>
              <w:right w:val="single" w:sz="4" w:space="0" w:color="auto"/>
            </w:tcBorders>
          </w:tcPr>
          <w:p w:rsidR="00B159E1" w:rsidRPr="00BF6F09" w:rsidRDefault="00B159E1" w:rsidP="00FD4251">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н</w:t>
            </w:r>
            <w:r w:rsidRPr="00BF6F09">
              <w:rPr>
                <w:rFonts w:ascii="Times New Roman" w:hAnsi="Times New Roman" w:cs="Times New Roman"/>
                <w:iCs/>
                <w:sz w:val="20"/>
                <w:szCs w:val="20"/>
              </w:rPr>
              <w:t xml:space="preserve">аименование </w:t>
            </w:r>
            <w:r>
              <w:rPr>
                <w:rFonts w:ascii="Times New Roman" w:hAnsi="Times New Roman" w:cs="Times New Roman"/>
                <w:iCs/>
                <w:sz w:val="20"/>
                <w:szCs w:val="20"/>
              </w:rPr>
              <w:t xml:space="preserve">структурного </w:t>
            </w:r>
            <w:r w:rsidRPr="00BF6F09">
              <w:rPr>
                <w:rFonts w:ascii="Times New Roman" w:hAnsi="Times New Roman" w:cs="Times New Roman"/>
                <w:iCs/>
                <w:sz w:val="20"/>
                <w:szCs w:val="20"/>
              </w:rPr>
              <w:t xml:space="preserve">подразделения </w:t>
            </w:r>
            <w:r>
              <w:rPr>
                <w:rFonts w:ascii="Times New Roman" w:hAnsi="Times New Roman" w:cs="Times New Roman"/>
                <w:iCs/>
                <w:sz w:val="20"/>
                <w:szCs w:val="20"/>
              </w:rPr>
              <w:t>учреждения</w:t>
            </w:r>
          </w:p>
        </w:tc>
        <w:tc>
          <w:tcPr>
            <w:tcW w:w="1843" w:type="dxa"/>
            <w:tcBorders>
              <w:top w:val="single" w:sz="4" w:space="0" w:color="auto"/>
              <w:left w:val="single" w:sz="4" w:space="0" w:color="auto"/>
              <w:bottom w:val="single" w:sz="4" w:space="0" w:color="auto"/>
              <w:right w:val="single" w:sz="4" w:space="0" w:color="auto"/>
            </w:tcBorders>
          </w:tcPr>
          <w:p w:rsidR="00B159E1" w:rsidRDefault="00B159E1" w:rsidP="00FD4251">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р</w:t>
            </w:r>
            <w:r w:rsidRPr="00BF6F09">
              <w:rPr>
                <w:rFonts w:ascii="Times New Roman" w:hAnsi="Times New Roman" w:cs="Times New Roman"/>
                <w:iCs/>
                <w:sz w:val="20"/>
                <w:szCs w:val="20"/>
              </w:rPr>
              <w:t xml:space="preserve">езультат </w:t>
            </w:r>
            <w:r>
              <w:rPr>
                <w:rFonts w:ascii="Times New Roman" w:hAnsi="Times New Roman" w:cs="Times New Roman"/>
                <w:iCs/>
                <w:sz w:val="20"/>
                <w:szCs w:val="20"/>
              </w:rPr>
              <w:t xml:space="preserve">проверки знаний (сдал/не сдал) </w:t>
            </w:r>
          </w:p>
          <w:p w:rsidR="00B159E1" w:rsidRPr="00BF6F09"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159E1" w:rsidRPr="00BF6F09" w:rsidRDefault="00B159E1" w:rsidP="00FD4251">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п</w:t>
            </w:r>
            <w:r w:rsidRPr="00BF6F09">
              <w:rPr>
                <w:rFonts w:ascii="Times New Roman" w:hAnsi="Times New Roman" w:cs="Times New Roman"/>
                <w:iCs/>
                <w:sz w:val="20"/>
                <w:szCs w:val="20"/>
              </w:rPr>
              <w:t>ричина проверки знаний</w:t>
            </w:r>
            <w:r>
              <w:rPr>
                <w:rFonts w:ascii="Times New Roman" w:hAnsi="Times New Roman" w:cs="Times New Roman"/>
                <w:iCs/>
                <w:sz w:val="20"/>
                <w:szCs w:val="20"/>
              </w:rPr>
              <w:t xml:space="preserve"> (очередная, внеочередная и так далее</w:t>
            </w:r>
            <w:r w:rsidRPr="00BF6F09">
              <w:rPr>
                <w:rFonts w:ascii="Times New Roman" w:hAnsi="Times New Roman" w:cs="Times New Roman"/>
                <w:iCs/>
                <w:sz w:val="20"/>
                <w:szCs w:val="20"/>
              </w:rPr>
              <w:t>)</w:t>
            </w:r>
          </w:p>
        </w:tc>
        <w:tc>
          <w:tcPr>
            <w:tcW w:w="1250" w:type="dxa"/>
            <w:tcBorders>
              <w:top w:val="single" w:sz="4" w:space="0" w:color="auto"/>
              <w:left w:val="single" w:sz="4" w:space="0" w:color="auto"/>
              <w:bottom w:val="single" w:sz="4" w:space="0" w:color="auto"/>
              <w:right w:val="single" w:sz="4" w:space="0" w:color="auto"/>
            </w:tcBorders>
          </w:tcPr>
          <w:p w:rsidR="00B159E1" w:rsidRPr="00BF6F09" w:rsidRDefault="00B159E1" w:rsidP="00FD4251">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п</w:t>
            </w:r>
            <w:r w:rsidRPr="00BF6F09">
              <w:rPr>
                <w:rFonts w:ascii="Times New Roman" w:hAnsi="Times New Roman" w:cs="Times New Roman"/>
                <w:iCs/>
                <w:sz w:val="20"/>
                <w:szCs w:val="20"/>
              </w:rPr>
              <w:t>одпись проверяемого</w:t>
            </w:r>
          </w:p>
        </w:tc>
      </w:tr>
      <w:tr w:rsidR="00B159E1" w:rsidRPr="00BF6F09" w:rsidTr="00B159E1">
        <w:tc>
          <w:tcPr>
            <w:tcW w:w="426" w:type="dxa"/>
            <w:tcBorders>
              <w:top w:val="single" w:sz="4" w:space="0" w:color="auto"/>
              <w:left w:val="single" w:sz="4" w:space="0" w:color="auto"/>
              <w:bottom w:val="single" w:sz="4" w:space="0" w:color="auto"/>
              <w:right w:val="single" w:sz="4" w:space="0" w:color="auto"/>
            </w:tcBorders>
          </w:tcPr>
          <w:p w:rsidR="00B159E1" w:rsidRPr="00BF6F09" w:rsidRDefault="00B159E1" w:rsidP="00FD4251">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B159E1" w:rsidRPr="009A6577" w:rsidRDefault="00B159E1" w:rsidP="00FD4251">
            <w:pPr>
              <w:autoSpaceDE w:val="0"/>
              <w:autoSpaceDN w:val="0"/>
              <w:adjustRightInd w:val="0"/>
              <w:spacing w:after="0" w:line="240" w:lineRule="auto"/>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159E1" w:rsidRPr="009A6577"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159E1" w:rsidRPr="009A6577"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159E1" w:rsidRPr="009A6577"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159E1" w:rsidRPr="009A6577"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c>
          <w:tcPr>
            <w:tcW w:w="1250" w:type="dxa"/>
            <w:tcBorders>
              <w:top w:val="single" w:sz="4" w:space="0" w:color="auto"/>
              <w:left w:val="single" w:sz="4" w:space="0" w:color="auto"/>
              <w:bottom w:val="single" w:sz="4" w:space="0" w:color="auto"/>
              <w:right w:val="single" w:sz="4" w:space="0" w:color="auto"/>
            </w:tcBorders>
          </w:tcPr>
          <w:p w:rsidR="00B159E1" w:rsidRPr="00BF6F09"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r>
      <w:tr w:rsidR="00B159E1" w:rsidRPr="00BF6F09" w:rsidTr="00B159E1">
        <w:tc>
          <w:tcPr>
            <w:tcW w:w="426" w:type="dxa"/>
            <w:tcBorders>
              <w:top w:val="single" w:sz="4" w:space="0" w:color="auto"/>
              <w:left w:val="single" w:sz="4" w:space="0" w:color="auto"/>
              <w:bottom w:val="single" w:sz="4" w:space="0" w:color="auto"/>
              <w:right w:val="single" w:sz="4" w:space="0" w:color="auto"/>
            </w:tcBorders>
          </w:tcPr>
          <w:p w:rsidR="00B159E1" w:rsidRDefault="00B159E1" w:rsidP="00FD4251">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B159E1" w:rsidRDefault="00B159E1" w:rsidP="00FD425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B159E1"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159E1" w:rsidRPr="009A6577"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159E1"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B159E1" w:rsidRPr="009A6577"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c>
          <w:tcPr>
            <w:tcW w:w="1250" w:type="dxa"/>
            <w:tcBorders>
              <w:top w:val="single" w:sz="4" w:space="0" w:color="auto"/>
              <w:left w:val="single" w:sz="4" w:space="0" w:color="auto"/>
              <w:bottom w:val="single" w:sz="4" w:space="0" w:color="auto"/>
              <w:right w:val="single" w:sz="4" w:space="0" w:color="auto"/>
            </w:tcBorders>
          </w:tcPr>
          <w:p w:rsidR="00B159E1" w:rsidRPr="00BF6F09" w:rsidRDefault="00B159E1" w:rsidP="00FD4251">
            <w:pPr>
              <w:autoSpaceDE w:val="0"/>
              <w:autoSpaceDN w:val="0"/>
              <w:adjustRightInd w:val="0"/>
              <w:spacing w:after="0" w:line="240" w:lineRule="auto"/>
              <w:jc w:val="center"/>
              <w:rPr>
                <w:rFonts w:ascii="Times New Roman" w:hAnsi="Times New Roman" w:cs="Times New Roman"/>
                <w:iCs/>
                <w:sz w:val="20"/>
                <w:szCs w:val="20"/>
              </w:rPr>
            </w:pPr>
          </w:p>
        </w:tc>
      </w:tr>
    </w:tbl>
    <w:p w:rsidR="00B159E1" w:rsidRDefault="00B159E1" w:rsidP="00B159E1">
      <w:pPr>
        <w:autoSpaceDE w:val="0"/>
        <w:autoSpaceDN w:val="0"/>
        <w:adjustRightInd w:val="0"/>
        <w:spacing w:after="0" w:line="240" w:lineRule="auto"/>
        <w:ind w:firstLine="567"/>
        <w:jc w:val="both"/>
        <w:rPr>
          <w:rFonts w:ascii="Times New Roman" w:hAnsi="Times New Roman" w:cs="Times New Roman"/>
          <w:sz w:val="24"/>
          <w:szCs w:val="24"/>
        </w:rPr>
      </w:pPr>
    </w:p>
    <w:p w:rsidR="00B159E1" w:rsidRDefault="00B159E1" w:rsidP="00B159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Подписи членов Комиссии:</w:t>
      </w:r>
    </w:p>
    <w:p w:rsidR="00B159E1" w:rsidRPr="00BF6F09" w:rsidRDefault="00B159E1" w:rsidP="00B159E1">
      <w:pPr>
        <w:autoSpaceDE w:val="0"/>
        <w:autoSpaceDN w:val="0"/>
        <w:adjustRightInd w:val="0"/>
        <w:spacing w:after="0" w:line="240" w:lineRule="auto"/>
        <w:ind w:firstLine="567"/>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3632"/>
        <w:gridCol w:w="916"/>
        <w:gridCol w:w="2161"/>
      </w:tblGrid>
      <w:tr w:rsidR="00B159E1" w:rsidTr="00FD4251">
        <w:tc>
          <w:tcPr>
            <w:tcW w:w="2764" w:type="dxa"/>
          </w:tcPr>
          <w:p w:rsidR="00B159E1" w:rsidRDefault="00B159E1" w:rsidP="00FD4251">
            <w:pPr>
              <w:autoSpaceDE w:val="0"/>
              <w:autoSpaceDN w:val="0"/>
              <w:adjustRightInd w:val="0"/>
              <w:jc w:val="right"/>
              <w:rPr>
                <w:rFonts w:ascii="Times New Roman" w:hAnsi="Times New Roman" w:cs="Times New Roman"/>
                <w:sz w:val="16"/>
                <w:szCs w:val="16"/>
              </w:rPr>
            </w:pPr>
            <w:r w:rsidRPr="00BF6F09">
              <w:rPr>
                <w:rFonts w:ascii="Times New Roman" w:hAnsi="Times New Roman" w:cs="Times New Roman"/>
                <w:sz w:val="24"/>
                <w:szCs w:val="24"/>
              </w:rPr>
              <w:t>пр</w:t>
            </w:r>
            <w:r>
              <w:rPr>
                <w:rFonts w:ascii="Times New Roman" w:hAnsi="Times New Roman" w:cs="Times New Roman"/>
                <w:sz w:val="24"/>
                <w:szCs w:val="24"/>
              </w:rPr>
              <w:t>едседателя</w:t>
            </w:r>
          </w:p>
        </w:tc>
        <w:tc>
          <w:tcPr>
            <w:tcW w:w="4007" w:type="dxa"/>
            <w:tcBorders>
              <w:bottom w:val="single" w:sz="4" w:space="0" w:color="auto"/>
            </w:tcBorders>
          </w:tcPr>
          <w:p w:rsidR="00B159E1" w:rsidRPr="002926FB" w:rsidRDefault="00B159E1" w:rsidP="00FD4251">
            <w:pPr>
              <w:autoSpaceDE w:val="0"/>
              <w:autoSpaceDN w:val="0"/>
              <w:adjustRightInd w:val="0"/>
              <w:jc w:val="center"/>
              <w:rPr>
                <w:rFonts w:ascii="Times New Roman" w:hAnsi="Times New Roman" w:cs="Times New Roman"/>
                <w:sz w:val="24"/>
                <w:szCs w:val="24"/>
              </w:rPr>
            </w:pPr>
          </w:p>
        </w:tc>
        <w:tc>
          <w:tcPr>
            <w:tcW w:w="992" w:type="dxa"/>
          </w:tcPr>
          <w:p w:rsidR="00B159E1" w:rsidRDefault="00B159E1" w:rsidP="00FD4251">
            <w:pPr>
              <w:autoSpaceDE w:val="0"/>
              <w:autoSpaceDN w:val="0"/>
              <w:adjustRightInd w:val="0"/>
              <w:jc w:val="center"/>
              <w:rPr>
                <w:rFonts w:ascii="Times New Roman" w:hAnsi="Times New Roman" w:cs="Times New Roman"/>
                <w:sz w:val="16"/>
                <w:szCs w:val="16"/>
              </w:rPr>
            </w:pPr>
          </w:p>
        </w:tc>
        <w:tc>
          <w:tcPr>
            <w:tcW w:w="2374" w:type="dxa"/>
            <w:tcBorders>
              <w:bottom w:val="single" w:sz="4" w:space="0" w:color="auto"/>
            </w:tcBorders>
          </w:tcPr>
          <w:p w:rsidR="00B159E1" w:rsidRDefault="00B159E1" w:rsidP="00FD4251">
            <w:pPr>
              <w:autoSpaceDE w:val="0"/>
              <w:autoSpaceDN w:val="0"/>
              <w:adjustRightInd w:val="0"/>
              <w:jc w:val="center"/>
              <w:rPr>
                <w:rFonts w:ascii="Times New Roman" w:hAnsi="Times New Roman" w:cs="Times New Roman"/>
                <w:sz w:val="16"/>
                <w:szCs w:val="16"/>
              </w:rPr>
            </w:pPr>
          </w:p>
        </w:tc>
      </w:tr>
      <w:tr w:rsidR="00B159E1" w:rsidTr="00FD4251">
        <w:tc>
          <w:tcPr>
            <w:tcW w:w="2764" w:type="dxa"/>
          </w:tcPr>
          <w:p w:rsidR="00B159E1" w:rsidRDefault="00B159E1" w:rsidP="00FD4251">
            <w:pPr>
              <w:autoSpaceDE w:val="0"/>
              <w:autoSpaceDN w:val="0"/>
              <w:adjustRightInd w:val="0"/>
              <w:jc w:val="right"/>
              <w:rPr>
                <w:rFonts w:ascii="Times New Roman" w:hAnsi="Times New Roman" w:cs="Times New Roman"/>
                <w:sz w:val="16"/>
                <w:szCs w:val="16"/>
              </w:rPr>
            </w:pPr>
            <w:r>
              <w:rPr>
                <w:rFonts w:ascii="Times New Roman" w:hAnsi="Times New Roman" w:cs="Times New Roman"/>
                <w:sz w:val="24"/>
                <w:szCs w:val="24"/>
              </w:rPr>
              <w:t xml:space="preserve">членов            </w:t>
            </w:r>
          </w:p>
        </w:tc>
        <w:tc>
          <w:tcPr>
            <w:tcW w:w="4007" w:type="dxa"/>
            <w:tcBorders>
              <w:top w:val="single" w:sz="4" w:space="0" w:color="auto"/>
              <w:bottom w:val="single" w:sz="4" w:space="0" w:color="auto"/>
            </w:tcBorders>
          </w:tcPr>
          <w:p w:rsidR="00B159E1" w:rsidRPr="002926FB" w:rsidRDefault="00B159E1" w:rsidP="00FD4251">
            <w:pPr>
              <w:autoSpaceDE w:val="0"/>
              <w:autoSpaceDN w:val="0"/>
              <w:adjustRightInd w:val="0"/>
              <w:jc w:val="center"/>
              <w:rPr>
                <w:rFonts w:ascii="Times New Roman" w:hAnsi="Times New Roman" w:cs="Times New Roman"/>
                <w:sz w:val="24"/>
                <w:szCs w:val="24"/>
              </w:rPr>
            </w:pPr>
          </w:p>
        </w:tc>
        <w:tc>
          <w:tcPr>
            <w:tcW w:w="992" w:type="dxa"/>
          </w:tcPr>
          <w:p w:rsidR="00B159E1" w:rsidRDefault="00B159E1" w:rsidP="00FD4251">
            <w:pPr>
              <w:autoSpaceDE w:val="0"/>
              <w:autoSpaceDN w:val="0"/>
              <w:adjustRightInd w:val="0"/>
              <w:jc w:val="center"/>
              <w:rPr>
                <w:rFonts w:ascii="Times New Roman" w:hAnsi="Times New Roman" w:cs="Times New Roman"/>
                <w:sz w:val="16"/>
                <w:szCs w:val="16"/>
              </w:rPr>
            </w:pPr>
          </w:p>
        </w:tc>
        <w:tc>
          <w:tcPr>
            <w:tcW w:w="2374" w:type="dxa"/>
            <w:tcBorders>
              <w:top w:val="single" w:sz="4" w:space="0" w:color="auto"/>
              <w:bottom w:val="single" w:sz="4" w:space="0" w:color="auto"/>
            </w:tcBorders>
          </w:tcPr>
          <w:p w:rsidR="00B159E1" w:rsidRDefault="00B159E1" w:rsidP="00FD4251">
            <w:pPr>
              <w:autoSpaceDE w:val="0"/>
              <w:autoSpaceDN w:val="0"/>
              <w:adjustRightInd w:val="0"/>
              <w:jc w:val="center"/>
              <w:rPr>
                <w:rFonts w:ascii="Times New Roman" w:hAnsi="Times New Roman" w:cs="Times New Roman"/>
                <w:sz w:val="16"/>
                <w:szCs w:val="16"/>
              </w:rPr>
            </w:pPr>
          </w:p>
        </w:tc>
      </w:tr>
      <w:tr w:rsidR="00B159E1" w:rsidTr="00FD4251">
        <w:tc>
          <w:tcPr>
            <w:tcW w:w="2764" w:type="dxa"/>
          </w:tcPr>
          <w:p w:rsidR="00B159E1" w:rsidRDefault="00B159E1" w:rsidP="00FD4251">
            <w:pPr>
              <w:autoSpaceDE w:val="0"/>
              <w:autoSpaceDN w:val="0"/>
              <w:adjustRightInd w:val="0"/>
              <w:jc w:val="center"/>
              <w:rPr>
                <w:rFonts w:ascii="Times New Roman" w:hAnsi="Times New Roman" w:cs="Times New Roman"/>
                <w:sz w:val="16"/>
                <w:szCs w:val="16"/>
              </w:rPr>
            </w:pPr>
          </w:p>
        </w:tc>
        <w:tc>
          <w:tcPr>
            <w:tcW w:w="4007" w:type="dxa"/>
            <w:tcBorders>
              <w:top w:val="single" w:sz="4" w:space="0" w:color="auto"/>
              <w:bottom w:val="single" w:sz="4" w:space="0" w:color="auto"/>
            </w:tcBorders>
          </w:tcPr>
          <w:p w:rsidR="00B159E1" w:rsidRPr="002926FB" w:rsidRDefault="00B159E1" w:rsidP="00FD4251">
            <w:pPr>
              <w:autoSpaceDE w:val="0"/>
              <w:autoSpaceDN w:val="0"/>
              <w:adjustRightInd w:val="0"/>
              <w:jc w:val="center"/>
              <w:rPr>
                <w:rFonts w:ascii="Times New Roman" w:hAnsi="Times New Roman" w:cs="Times New Roman"/>
                <w:sz w:val="24"/>
                <w:szCs w:val="24"/>
              </w:rPr>
            </w:pPr>
          </w:p>
        </w:tc>
        <w:tc>
          <w:tcPr>
            <w:tcW w:w="992" w:type="dxa"/>
          </w:tcPr>
          <w:p w:rsidR="00B159E1" w:rsidRDefault="00B159E1" w:rsidP="00FD4251">
            <w:pPr>
              <w:autoSpaceDE w:val="0"/>
              <w:autoSpaceDN w:val="0"/>
              <w:adjustRightInd w:val="0"/>
              <w:jc w:val="center"/>
              <w:rPr>
                <w:rFonts w:ascii="Times New Roman" w:hAnsi="Times New Roman" w:cs="Times New Roman"/>
                <w:sz w:val="16"/>
                <w:szCs w:val="16"/>
              </w:rPr>
            </w:pPr>
          </w:p>
        </w:tc>
        <w:tc>
          <w:tcPr>
            <w:tcW w:w="2374" w:type="dxa"/>
            <w:tcBorders>
              <w:top w:val="single" w:sz="4" w:space="0" w:color="auto"/>
              <w:bottom w:val="single" w:sz="4" w:space="0" w:color="auto"/>
            </w:tcBorders>
          </w:tcPr>
          <w:p w:rsidR="00B159E1" w:rsidRDefault="00B159E1" w:rsidP="00FD4251">
            <w:pPr>
              <w:autoSpaceDE w:val="0"/>
              <w:autoSpaceDN w:val="0"/>
              <w:adjustRightInd w:val="0"/>
              <w:jc w:val="center"/>
              <w:rPr>
                <w:rFonts w:ascii="Times New Roman" w:hAnsi="Times New Roman" w:cs="Times New Roman"/>
                <w:sz w:val="16"/>
                <w:szCs w:val="16"/>
              </w:rPr>
            </w:pPr>
          </w:p>
        </w:tc>
      </w:tr>
    </w:tbl>
    <w:p w:rsidR="00B159E1" w:rsidRDefault="00B159E1"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A75206" w:rsidRDefault="00A75206" w:rsidP="00A75206">
      <w:pPr>
        <w:jc w:val="right"/>
        <w:rPr>
          <w:rFonts w:ascii="Times New Roman" w:hAnsi="Times New Roman" w:cs="Times New Roman"/>
          <w:sz w:val="24"/>
          <w:szCs w:val="24"/>
        </w:rPr>
        <w:sectPr w:rsidR="00A75206" w:rsidSect="009F2777">
          <w:pgSz w:w="11906" w:h="16838"/>
          <w:pgMar w:top="1134" w:right="850" w:bottom="1134" w:left="1701" w:header="708" w:footer="708" w:gutter="0"/>
          <w:cols w:space="708"/>
          <w:docGrid w:linePitch="360"/>
        </w:sectPr>
      </w:pPr>
    </w:p>
    <w:p w:rsidR="00A75206" w:rsidRDefault="00A75206" w:rsidP="00A75206">
      <w:pPr>
        <w:jc w:val="right"/>
        <w:rPr>
          <w:rFonts w:ascii="Times New Roman" w:hAnsi="Times New Roman" w:cs="Times New Roman"/>
          <w:sz w:val="24"/>
          <w:szCs w:val="24"/>
        </w:rPr>
      </w:pPr>
      <w:r w:rsidRPr="00A75206">
        <w:rPr>
          <w:rFonts w:ascii="Times New Roman" w:hAnsi="Times New Roman" w:cs="Times New Roman"/>
          <w:sz w:val="24"/>
          <w:szCs w:val="24"/>
        </w:rPr>
        <w:lastRenderedPageBreak/>
        <w:t>Приложени</w:t>
      </w:r>
      <w:r w:rsidRPr="00A75206">
        <w:rPr>
          <w:rFonts w:ascii="Times New Roman" w:hAnsi="Times New Roman" w:cs="Times New Roman"/>
          <w:sz w:val="24"/>
          <w:szCs w:val="24"/>
        </w:rPr>
        <w:t>е</w:t>
      </w:r>
      <w:r w:rsidRPr="00A75206">
        <w:rPr>
          <w:rFonts w:ascii="Times New Roman" w:hAnsi="Times New Roman" w:cs="Times New Roman"/>
          <w:sz w:val="24"/>
          <w:szCs w:val="24"/>
        </w:rPr>
        <w:t xml:space="preserve"> 7 к настоящим Правилам</w:t>
      </w:r>
    </w:p>
    <w:p w:rsidR="00A75206" w:rsidRDefault="00A75206" w:rsidP="00A75206">
      <w:pPr>
        <w:jc w:val="center"/>
        <w:rPr>
          <w:rFonts w:ascii="Times New Roman" w:hAnsi="Times New Roman" w:cs="Times New Roman"/>
          <w:sz w:val="24"/>
          <w:szCs w:val="24"/>
        </w:rPr>
      </w:pPr>
      <w:r>
        <w:rPr>
          <w:rFonts w:ascii="Times New Roman" w:hAnsi="Times New Roman" w:cs="Times New Roman"/>
          <w:sz w:val="24"/>
          <w:szCs w:val="24"/>
        </w:rPr>
        <w:t xml:space="preserve">Журнал </w:t>
      </w:r>
      <w:r w:rsidRPr="0046027B">
        <w:rPr>
          <w:rFonts w:ascii="Times New Roman" w:hAnsi="Times New Roman" w:cs="Times New Roman"/>
          <w:sz w:val="24"/>
          <w:szCs w:val="24"/>
        </w:rPr>
        <w:t xml:space="preserve">регистрации </w:t>
      </w:r>
      <w:r w:rsidRPr="00A75206">
        <w:rPr>
          <w:rFonts w:ascii="Times New Roman" w:hAnsi="Times New Roman" w:cs="Times New Roman"/>
          <w:sz w:val="24"/>
          <w:szCs w:val="24"/>
        </w:rPr>
        <w:t>проведения вводного инструктажа</w:t>
      </w:r>
      <w:r w:rsidRPr="0046027B">
        <w:rPr>
          <w:rFonts w:ascii="Times New Roman" w:hAnsi="Times New Roman" w:cs="Times New Roman"/>
          <w:sz w:val="24"/>
          <w:szCs w:val="24"/>
        </w:rPr>
        <w:t xml:space="preserve"> по охране труда</w:t>
      </w:r>
    </w:p>
    <w:p w:rsidR="00A75206" w:rsidRPr="00A75206" w:rsidRDefault="00A75206" w:rsidP="00A75206">
      <w:pPr>
        <w:jc w:val="right"/>
        <w:rPr>
          <w:rFonts w:ascii="Times New Roman" w:hAnsi="Times New Roman" w:cs="Times New Roman"/>
          <w:sz w:val="24"/>
          <w:szCs w:val="24"/>
        </w:rPr>
      </w:pPr>
    </w:p>
    <w:tbl>
      <w:tblPr>
        <w:tblW w:w="15196" w:type="dxa"/>
        <w:tblLayout w:type="fixed"/>
        <w:tblCellMar>
          <w:top w:w="75" w:type="dxa"/>
          <w:left w:w="150" w:type="dxa"/>
          <w:bottom w:w="75" w:type="dxa"/>
          <w:right w:w="150" w:type="dxa"/>
        </w:tblCellMar>
        <w:tblLook w:val="04A0" w:firstRow="1" w:lastRow="0" w:firstColumn="1" w:lastColumn="0" w:noHBand="0" w:noVBand="1"/>
      </w:tblPr>
      <w:tblGrid>
        <w:gridCol w:w="1268"/>
        <w:gridCol w:w="2125"/>
        <w:gridCol w:w="1276"/>
        <w:gridCol w:w="3827"/>
        <w:gridCol w:w="3402"/>
        <w:gridCol w:w="1720"/>
        <w:gridCol w:w="1578"/>
      </w:tblGrid>
      <w:tr w:rsidR="00A75206" w:rsidRPr="00994688" w:rsidTr="002847CD">
        <w:trPr>
          <w:trHeight w:val="631"/>
        </w:trPr>
        <w:tc>
          <w:tcPr>
            <w:tcW w:w="1268" w:type="dxa"/>
            <w:vMerge w:val="restart"/>
            <w:tcBorders>
              <w:top w:val="single" w:sz="6" w:space="0" w:color="000000"/>
              <w:left w:val="single" w:sz="6" w:space="0" w:color="000000"/>
              <w:bottom w:val="single" w:sz="6" w:space="0" w:color="000000"/>
              <w:right w:val="single" w:sz="6" w:space="0" w:color="000000"/>
            </w:tcBorders>
            <w:vAlign w:val="center"/>
            <w:hideMark/>
          </w:tcPr>
          <w:p w:rsidR="00A75206" w:rsidRPr="00994688" w:rsidRDefault="00A75206" w:rsidP="006658BB">
            <w:pPr>
              <w:spacing w:after="0"/>
              <w:jc w:val="center"/>
              <w:rPr>
                <w:rFonts w:ascii="Times New Roman" w:hAnsi="Times New Roman" w:cs="Times New Roman"/>
                <w:sz w:val="18"/>
                <w:szCs w:val="18"/>
              </w:rPr>
            </w:pPr>
            <w:r w:rsidRPr="00994688">
              <w:rPr>
                <w:rFonts w:ascii="Times New Roman" w:hAnsi="Times New Roman" w:cs="Times New Roman"/>
                <w:bCs/>
                <w:sz w:val="18"/>
                <w:szCs w:val="18"/>
              </w:rPr>
              <w:t>Дата</w:t>
            </w:r>
            <w:r w:rsidR="006658BB" w:rsidRPr="00994688">
              <w:rPr>
                <w:rFonts w:ascii="Times New Roman" w:hAnsi="Times New Roman" w:cs="Times New Roman"/>
                <w:bCs/>
                <w:sz w:val="18"/>
                <w:szCs w:val="18"/>
              </w:rPr>
              <w:t xml:space="preserve"> </w:t>
            </w:r>
            <w:r w:rsidR="006658BB" w:rsidRPr="00994688">
              <w:rPr>
                <w:rFonts w:ascii="Times New Roman" w:hAnsi="Times New Roman" w:cs="Times New Roman"/>
                <w:sz w:val="18"/>
                <w:szCs w:val="18"/>
              </w:rPr>
              <w:t xml:space="preserve">проведения </w:t>
            </w:r>
          </w:p>
        </w:tc>
        <w:tc>
          <w:tcPr>
            <w:tcW w:w="2125" w:type="dxa"/>
            <w:vMerge w:val="restart"/>
            <w:tcBorders>
              <w:top w:val="single" w:sz="6" w:space="0" w:color="000000"/>
              <w:left w:val="single" w:sz="6" w:space="0" w:color="000000"/>
              <w:bottom w:val="single" w:sz="6" w:space="0" w:color="000000"/>
              <w:right w:val="single" w:sz="6" w:space="0" w:color="000000"/>
            </w:tcBorders>
            <w:vAlign w:val="center"/>
            <w:hideMark/>
          </w:tcPr>
          <w:p w:rsidR="00A75206" w:rsidRPr="00994688" w:rsidRDefault="00994688" w:rsidP="006658BB">
            <w:pPr>
              <w:spacing w:after="0"/>
              <w:jc w:val="center"/>
              <w:rPr>
                <w:rFonts w:ascii="Times New Roman" w:hAnsi="Times New Roman" w:cs="Times New Roman"/>
                <w:sz w:val="18"/>
                <w:szCs w:val="18"/>
              </w:rPr>
            </w:pPr>
            <w:r w:rsidRPr="00994688">
              <w:rPr>
                <w:rFonts w:ascii="Times New Roman" w:hAnsi="Times New Roman" w:cs="Times New Roman"/>
                <w:bCs/>
                <w:sz w:val="18"/>
                <w:szCs w:val="18"/>
              </w:rPr>
              <w:t xml:space="preserve">ФИО </w:t>
            </w:r>
            <w:r w:rsidRPr="00994688">
              <w:rPr>
                <w:rFonts w:ascii="Times New Roman" w:hAnsi="Times New Roman" w:cs="Times New Roman"/>
                <w:sz w:val="18"/>
                <w:szCs w:val="18"/>
              </w:rPr>
              <w:t>прошедшего инструктаж</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hideMark/>
          </w:tcPr>
          <w:p w:rsidR="00A75206" w:rsidRPr="00994688" w:rsidRDefault="00A75206" w:rsidP="006658BB">
            <w:pPr>
              <w:spacing w:after="0"/>
              <w:jc w:val="center"/>
              <w:rPr>
                <w:rFonts w:ascii="Times New Roman" w:hAnsi="Times New Roman" w:cs="Times New Roman"/>
                <w:sz w:val="18"/>
                <w:szCs w:val="18"/>
              </w:rPr>
            </w:pPr>
            <w:r w:rsidRPr="00994688">
              <w:rPr>
                <w:rFonts w:ascii="Times New Roman" w:hAnsi="Times New Roman" w:cs="Times New Roman"/>
                <w:sz w:val="18"/>
                <w:szCs w:val="18"/>
              </w:rPr>
              <w:t>Ч</w:t>
            </w:r>
            <w:r w:rsidRPr="00994688">
              <w:rPr>
                <w:rFonts w:ascii="Times New Roman" w:hAnsi="Times New Roman" w:cs="Times New Roman"/>
                <w:sz w:val="18"/>
                <w:szCs w:val="18"/>
              </w:rPr>
              <w:t>исло, месяц, год рождения работника</w:t>
            </w:r>
          </w:p>
        </w:tc>
        <w:tc>
          <w:tcPr>
            <w:tcW w:w="3827" w:type="dxa"/>
            <w:vMerge w:val="restart"/>
            <w:tcBorders>
              <w:top w:val="single" w:sz="6" w:space="0" w:color="000000"/>
              <w:left w:val="single" w:sz="6" w:space="0" w:color="000000"/>
              <w:bottom w:val="single" w:sz="6" w:space="0" w:color="000000"/>
              <w:right w:val="single" w:sz="6" w:space="0" w:color="000000"/>
            </w:tcBorders>
            <w:vAlign w:val="center"/>
            <w:hideMark/>
          </w:tcPr>
          <w:p w:rsidR="00A75206" w:rsidRPr="00994688" w:rsidRDefault="002847CD" w:rsidP="002847CD">
            <w:pPr>
              <w:spacing w:after="0"/>
              <w:jc w:val="center"/>
              <w:rPr>
                <w:rFonts w:ascii="Times New Roman" w:hAnsi="Times New Roman" w:cs="Times New Roman"/>
                <w:sz w:val="18"/>
                <w:szCs w:val="18"/>
              </w:rPr>
            </w:pPr>
            <w:r>
              <w:rPr>
                <w:rFonts w:ascii="Times New Roman" w:hAnsi="Times New Roman" w:cs="Times New Roman"/>
                <w:bCs/>
                <w:sz w:val="18"/>
                <w:szCs w:val="18"/>
              </w:rPr>
              <w:t>Структурное подразделение, п</w:t>
            </w:r>
            <w:r w:rsidR="00994688" w:rsidRPr="00994688">
              <w:rPr>
                <w:rFonts w:ascii="Times New Roman" w:hAnsi="Times New Roman" w:cs="Times New Roman"/>
                <w:bCs/>
                <w:sz w:val="18"/>
                <w:szCs w:val="18"/>
              </w:rPr>
              <w:t xml:space="preserve">рофессия, </w:t>
            </w:r>
            <w:r>
              <w:rPr>
                <w:rFonts w:ascii="Times New Roman" w:hAnsi="Times New Roman" w:cs="Times New Roman"/>
                <w:bCs/>
                <w:sz w:val="18"/>
                <w:szCs w:val="18"/>
              </w:rPr>
              <w:t>(</w:t>
            </w:r>
            <w:r w:rsidR="00994688" w:rsidRPr="00994688">
              <w:rPr>
                <w:rFonts w:ascii="Times New Roman" w:hAnsi="Times New Roman" w:cs="Times New Roman"/>
                <w:bCs/>
                <w:sz w:val="18"/>
                <w:szCs w:val="18"/>
              </w:rPr>
              <w:t>должность</w:t>
            </w:r>
            <w:r>
              <w:rPr>
                <w:rFonts w:ascii="Times New Roman" w:hAnsi="Times New Roman" w:cs="Times New Roman"/>
                <w:bCs/>
                <w:sz w:val="18"/>
                <w:szCs w:val="18"/>
              </w:rPr>
              <w:t>)</w:t>
            </w:r>
            <w:r w:rsidR="00994688" w:rsidRPr="00994688">
              <w:rPr>
                <w:rFonts w:ascii="Times New Roman" w:hAnsi="Times New Roman" w:cs="Times New Roman"/>
                <w:bCs/>
                <w:sz w:val="18"/>
                <w:szCs w:val="18"/>
              </w:rPr>
              <w:t xml:space="preserve"> </w:t>
            </w:r>
            <w:r w:rsidR="00994688" w:rsidRPr="00994688">
              <w:rPr>
                <w:rFonts w:ascii="Times New Roman" w:hAnsi="Times New Roman" w:cs="Times New Roman"/>
                <w:sz w:val="18"/>
                <w:szCs w:val="18"/>
              </w:rPr>
              <w:t>прошедшего инструктаж</w:t>
            </w:r>
          </w:p>
        </w:tc>
        <w:tc>
          <w:tcPr>
            <w:tcW w:w="3402" w:type="dxa"/>
            <w:vMerge w:val="restart"/>
            <w:tcBorders>
              <w:top w:val="single" w:sz="6" w:space="0" w:color="000000"/>
              <w:left w:val="single" w:sz="6" w:space="0" w:color="000000"/>
              <w:bottom w:val="single" w:sz="6" w:space="0" w:color="000000"/>
              <w:right w:val="single" w:sz="6" w:space="0" w:color="000000"/>
            </w:tcBorders>
            <w:vAlign w:val="center"/>
          </w:tcPr>
          <w:p w:rsidR="002847CD" w:rsidRDefault="007263E0" w:rsidP="002847CD">
            <w:pPr>
              <w:spacing w:after="0"/>
              <w:jc w:val="center"/>
              <w:rPr>
                <w:rFonts w:ascii="Times New Roman" w:hAnsi="Times New Roman" w:cs="Times New Roman"/>
                <w:sz w:val="18"/>
                <w:szCs w:val="18"/>
              </w:rPr>
            </w:pPr>
            <w:r w:rsidRPr="00994688">
              <w:rPr>
                <w:rFonts w:ascii="Times New Roman" w:hAnsi="Times New Roman" w:cs="Times New Roman"/>
                <w:bCs/>
                <w:sz w:val="18"/>
                <w:szCs w:val="18"/>
              </w:rPr>
              <w:t>ФИО</w:t>
            </w:r>
            <w:r w:rsidR="00A75206" w:rsidRPr="00994688">
              <w:rPr>
                <w:rFonts w:ascii="Times New Roman" w:hAnsi="Times New Roman" w:cs="Times New Roman"/>
                <w:bCs/>
                <w:sz w:val="18"/>
                <w:szCs w:val="18"/>
              </w:rPr>
              <w:t xml:space="preserve">, должность </w:t>
            </w:r>
          </w:p>
          <w:p w:rsidR="00A75206" w:rsidRPr="00994688" w:rsidRDefault="00994688" w:rsidP="002847CD">
            <w:pPr>
              <w:spacing w:after="0"/>
              <w:jc w:val="center"/>
              <w:rPr>
                <w:rFonts w:ascii="Times New Roman" w:hAnsi="Times New Roman" w:cs="Times New Roman"/>
                <w:sz w:val="18"/>
                <w:szCs w:val="18"/>
              </w:rPr>
            </w:pPr>
            <w:r w:rsidRPr="00994688">
              <w:rPr>
                <w:rFonts w:ascii="Times New Roman" w:hAnsi="Times New Roman" w:cs="Times New Roman"/>
                <w:sz w:val="18"/>
                <w:szCs w:val="18"/>
              </w:rPr>
              <w:t>проводившего инструктаж</w:t>
            </w:r>
          </w:p>
        </w:tc>
        <w:tc>
          <w:tcPr>
            <w:tcW w:w="3298" w:type="dxa"/>
            <w:gridSpan w:val="2"/>
            <w:tcBorders>
              <w:top w:val="single" w:sz="6" w:space="0" w:color="000000"/>
              <w:left w:val="single" w:sz="6" w:space="0" w:color="000000"/>
              <w:bottom w:val="single" w:sz="6" w:space="0" w:color="000000"/>
              <w:right w:val="single" w:sz="6" w:space="0" w:color="000000"/>
            </w:tcBorders>
            <w:vAlign w:val="center"/>
          </w:tcPr>
          <w:p w:rsidR="00A75206" w:rsidRPr="00994688" w:rsidRDefault="00A75206" w:rsidP="006658BB">
            <w:pPr>
              <w:spacing w:after="0" w:line="240" w:lineRule="auto"/>
              <w:jc w:val="center"/>
              <w:rPr>
                <w:rFonts w:ascii="Times New Roman" w:hAnsi="Times New Roman" w:cs="Times New Roman"/>
                <w:sz w:val="18"/>
                <w:szCs w:val="18"/>
              </w:rPr>
            </w:pPr>
            <w:r w:rsidRPr="00994688">
              <w:rPr>
                <w:rFonts w:ascii="Times New Roman" w:hAnsi="Times New Roman" w:cs="Times New Roman"/>
                <w:bCs/>
                <w:sz w:val="18"/>
                <w:szCs w:val="18"/>
              </w:rPr>
              <w:t>Подпись</w:t>
            </w:r>
          </w:p>
          <w:p w:rsidR="00A75206" w:rsidRPr="00994688" w:rsidRDefault="00A75206" w:rsidP="006658BB">
            <w:pPr>
              <w:spacing w:after="0" w:line="240" w:lineRule="auto"/>
              <w:jc w:val="center"/>
              <w:rPr>
                <w:rFonts w:ascii="Times New Roman" w:hAnsi="Times New Roman" w:cs="Times New Roman"/>
                <w:sz w:val="18"/>
                <w:szCs w:val="18"/>
              </w:rPr>
            </w:pPr>
          </w:p>
        </w:tc>
      </w:tr>
      <w:tr w:rsidR="00A75206" w:rsidRPr="0046135D" w:rsidTr="002847CD">
        <w:trPr>
          <w:trHeight w:val="519"/>
        </w:trPr>
        <w:tc>
          <w:tcPr>
            <w:tcW w:w="1268" w:type="dxa"/>
            <w:vMerge/>
            <w:tcBorders>
              <w:top w:val="single" w:sz="6" w:space="0" w:color="000000"/>
              <w:left w:val="single" w:sz="6" w:space="0" w:color="000000"/>
              <w:bottom w:val="single" w:sz="6" w:space="0" w:color="000000"/>
              <w:right w:val="single" w:sz="6" w:space="0" w:color="000000"/>
            </w:tcBorders>
            <w:vAlign w:val="center"/>
            <w:hideMark/>
          </w:tcPr>
          <w:p w:rsidR="00A75206" w:rsidRPr="00994688" w:rsidRDefault="00A75206" w:rsidP="006658BB">
            <w:pPr>
              <w:spacing w:after="0"/>
              <w:rPr>
                <w:sz w:val="18"/>
                <w:szCs w:val="18"/>
              </w:rPr>
            </w:pPr>
          </w:p>
        </w:tc>
        <w:tc>
          <w:tcPr>
            <w:tcW w:w="2125" w:type="dxa"/>
            <w:vMerge/>
            <w:tcBorders>
              <w:top w:val="single" w:sz="6" w:space="0" w:color="000000"/>
              <w:left w:val="single" w:sz="6" w:space="0" w:color="000000"/>
              <w:bottom w:val="single" w:sz="6" w:space="0" w:color="000000"/>
              <w:right w:val="single" w:sz="6" w:space="0" w:color="000000"/>
            </w:tcBorders>
            <w:vAlign w:val="center"/>
            <w:hideMark/>
          </w:tcPr>
          <w:p w:rsidR="00A75206" w:rsidRPr="00994688" w:rsidRDefault="00A75206" w:rsidP="006658BB">
            <w:pPr>
              <w:spacing w:after="0"/>
              <w:rPr>
                <w:sz w:val="18"/>
                <w:szCs w:val="18"/>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A75206" w:rsidRPr="00994688" w:rsidRDefault="00A75206" w:rsidP="006658BB">
            <w:pPr>
              <w:spacing w:after="0"/>
              <w:rPr>
                <w:sz w:val="18"/>
                <w:szCs w:val="18"/>
              </w:rPr>
            </w:pPr>
          </w:p>
        </w:tc>
        <w:tc>
          <w:tcPr>
            <w:tcW w:w="3827" w:type="dxa"/>
            <w:vMerge/>
            <w:tcBorders>
              <w:top w:val="single" w:sz="6" w:space="0" w:color="000000"/>
              <w:left w:val="single" w:sz="6" w:space="0" w:color="000000"/>
              <w:bottom w:val="single" w:sz="6" w:space="0" w:color="000000"/>
              <w:right w:val="single" w:sz="6" w:space="0" w:color="000000"/>
            </w:tcBorders>
            <w:vAlign w:val="center"/>
            <w:hideMark/>
          </w:tcPr>
          <w:p w:rsidR="00A75206" w:rsidRPr="00994688" w:rsidRDefault="00A75206" w:rsidP="006658BB">
            <w:pPr>
              <w:spacing w:after="0"/>
              <w:rPr>
                <w:sz w:val="18"/>
                <w:szCs w:val="18"/>
              </w:rPr>
            </w:pPr>
          </w:p>
        </w:tc>
        <w:tc>
          <w:tcPr>
            <w:tcW w:w="3402" w:type="dxa"/>
            <w:vMerge/>
            <w:tcBorders>
              <w:top w:val="single" w:sz="6" w:space="0" w:color="000000"/>
              <w:left w:val="single" w:sz="6" w:space="0" w:color="000000"/>
              <w:bottom w:val="single" w:sz="6" w:space="0" w:color="000000"/>
              <w:right w:val="single" w:sz="6" w:space="0" w:color="000000"/>
            </w:tcBorders>
            <w:vAlign w:val="center"/>
          </w:tcPr>
          <w:p w:rsidR="00A75206" w:rsidRPr="00994688" w:rsidRDefault="00A75206" w:rsidP="006658BB">
            <w:pPr>
              <w:spacing w:after="0"/>
              <w:rPr>
                <w:sz w:val="18"/>
                <w:szCs w:val="18"/>
              </w:rPr>
            </w:pPr>
          </w:p>
        </w:tc>
        <w:tc>
          <w:tcPr>
            <w:tcW w:w="1720" w:type="dxa"/>
            <w:tcBorders>
              <w:top w:val="single" w:sz="6" w:space="0" w:color="000000"/>
              <w:left w:val="single" w:sz="6" w:space="0" w:color="000000"/>
              <w:bottom w:val="single" w:sz="6" w:space="0" w:color="000000"/>
              <w:right w:val="single" w:sz="6" w:space="0" w:color="000000"/>
            </w:tcBorders>
            <w:vAlign w:val="center"/>
          </w:tcPr>
          <w:p w:rsidR="00A75206" w:rsidRPr="00994688" w:rsidRDefault="00994688" w:rsidP="006658BB">
            <w:pPr>
              <w:spacing w:after="0" w:line="240" w:lineRule="auto"/>
              <w:jc w:val="center"/>
              <w:rPr>
                <w:rFonts w:ascii="Times New Roman" w:hAnsi="Times New Roman" w:cs="Times New Roman"/>
                <w:sz w:val="18"/>
                <w:szCs w:val="18"/>
              </w:rPr>
            </w:pPr>
            <w:r w:rsidRPr="00994688">
              <w:rPr>
                <w:rFonts w:ascii="Times New Roman" w:hAnsi="Times New Roman" w:cs="Times New Roman"/>
                <w:sz w:val="18"/>
                <w:szCs w:val="18"/>
              </w:rPr>
              <w:t>прошедшего инструктаж</w:t>
            </w:r>
          </w:p>
        </w:tc>
        <w:tc>
          <w:tcPr>
            <w:tcW w:w="1578" w:type="dxa"/>
            <w:tcBorders>
              <w:top w:val="single" w:sz="6" w:space="0" w:color="000000"/>
              <w:left w:val="single" w:sz="6" w:space="0" w:color="000000"/>
              <w:bottom w:val="single" w:sz="6" w:space="0" w:color="000000"/>
              <w:right w:val="single" w:sz="6" w:space="0" w:color="000000"/>
            </w:tcBorders>
            <w:vAlign w:val="center"/>
          </w:tcPr>
          <w:p w:rsidR="00A75206" w:rsidRPr="00994688" w:rsidRDefault="00994688" w:rsidP="006658BB">
            <w:pPr>
              <w:spacing w:after="0"/>
              <w:jc w:val="center"/>
              <w:rPr>
                <w:rFonts w:ascii="Times New Roman" w:hAnsi="Times New Roman" w:cs="Times New Roman"/>
                <w:sz w:val="18"/>
                <w:szCs w:val="18"/>
              </w:rPr>
            </w:pPr>
            <w:r w:rsidRPr="00994688">
              <w:rPr>
                <w:rFonts w:ascii="Times New Roman" w:hAnsi="Times New Roman" w:cs="Times New Roman"/>
                <w:sz w:val="18"/>
                <w:szCs w:val="18"/>
              </w:rPr>
              <w:t>проводившего инструктаж</w:t>
            </w:r>
          </w:p>
        </w:tc>
      </w:tr>
      <w:tr w:rsidR="00A75206" w:rsidRPr="00673BE7" w:rsidTr="002847CD">
        <w:trPr>
          <w:trHeight w:val="192"/>
        </w:trPr>
        <w:tc>
          <w:tcPr>
            <w:tcW w:w="1268" w:type="dxa"/>
            <w:tcBorders>
              <w:top w:val="single" w:sz="6" w:space="0" w:color="000000"/>
              <w:left w:val="single" w:sz="6" w:space="0" w:color="000000"/>
              <w:bottom w:val="single" w:sz="6" w:space="0" w:color="000000"/>
              <w:right w:val="single" w:sz="6" w:space="0" w:color="000000"/>
            </w:tcBorders>
            <w:vAlign w:val="center"/>
            <w:hideMark/>
          </w:tcPr>
          <w:p w:rsidR="00A75206" w:rsidRPr="00673BE7" w:rsidRDefault="00A75206" w:rsidP="00FD4251">
            <w:pPr>
              <w:jc w:val="center"/>
              <w:rPr>
                <w:rFonts w:ascii="Times New Roman" w:hAnsi="Times New Roman" w:cs="Times New Roman"/>
                <w:sz w:val="16"/>
                <w:szCs w:val="16"/>
              </w:rPr>
            </w:pPr>
            <w:r w:rsidRPr="00673BE7">
              <w:rPr>
                <w:rFonts w:ascii="Times New Roman" w:hAnsi="Times New Roman" w:cs="Times New Roman"/>
                <w:bCs/>
                <w:sz w:val="16"/>
                <w:szCs w:val="16"/>
              </w:rPr>
              <w:t>1</w:t>
            </w:r>
          </w:p>
        </w:tc>
        <w:tc>
          <w:tcPr>
            <w:tcW w:w="2125" w:type="dxa"/>
            <w:tcBorders>
              <w:top w:val="single" w:sz="6" w:space="0" w:color="000000"/>
              <w:left w:val="single" w:sz="6" w:space="0" w:color="000000"/>
              <w:bottom w:val="single" w:sz="6" w:space="0" w:color="000000"/>
              <w:right w:val="single" w:sz="6" w:space="0" w:color="000000"/>
            </w:tcBorders>
            <w:vAlign w:val="center"/>
            <w:hideMark/>
          </w:tcPr>
          <w:p w:rsidR="00A75206" w:rsidRPr="00673BE7" w:rsidRDefault="00A75206" w:rsidP="00FD4251">
            <w:pPr>
              <w:jc w:val="center"/>
              <w:rPr>
                <w:rFonts w:ascii="Times New Roman" w:hAnsi="Times New Roman" w:cs="Times New Roman"/>
                <w:sz w:val="16"/>
                <w:szCs w:val="16"/>
              </w:rPr>
            </w:pPr>
            <w:r w:rsidRPr="00673BE7">
              <w:rPr>
                <w:rFonts w:ascii="Times New Roman" w:hAnsi="Times New Roman" w:cs="Times New Roman"/>
                <w:bCs/>
                <w:sz w:val="16"/>
                <w:szCs w:val="16"/>
              </w:rPr>
              <w:t>2</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A75206" w:rsidRPr="00673BE7" w:rsidRDefault="00A75206" w:rsidP="00FD4251">
            <w:pPr>
              <w:jc w:val="center"/>
              <w:rPr>
                <w:rFonts w:ascii="Times New Roman" w:hAnsi="Times New Roman" w:cs="Times New Roman"/>
                <w:sz w:val="16"/>
                <w:szCs w:val="16"/>
              </w:rPr>
            </w:pPr>
            <w:r w:rsidRPr="00673BE7">
              <w:rPr>
                <w:rFonts w:ascii="Times New Roman" w:hAnsi="Times New Roman" w:cs="Times New Roman"/>
                <w:bCs/>
                <w:sz w:val="16"/>
                <w:szCs w:val="16"/>
              </w:rPr>
              <w:t>3</w:t>
            </w:r>
          </w:p>
        </w:tc>
        <w:tc>
          <w:tcPr>
            <w:tcW w:w="3827" w:type="dxa"/>
            <w:tcBorders>
              <w:top w:val="single" w:sz="6" w:space="0" w:color="000000"/>
              <w:left w:val="single" w:sz="6" w:space="0" w:color="000000"/>
              <w:bottom w:val="single" w:sz="6" w:space="0" w:color="000000"/>
              <w:right w:val="single" w:sz="6" w:space="0" w:color="000000"/>
            </w:tcBorders>
            <w:vAlign w:val="center"/>
            <w:hideMark/>
          </w:tcPr>
          <w:p w:rsidR="00A75206" w:rsidRPr="00673BE7" w:rsidRDefault="00A75206" w:rsidP="00FD4251">
            <w:pPr>
              <w:jc w:val="center"/>
              <w:rPr>
                <w:rFonts w:ascii="Times New Roman" w:hAnsi="Times New Roman" w:cs="Times New Roman"/>
                <w:sz w:val="16"/>
                <w:szCs w:val="16"/>
              </w:rPr>
            </w:pPr>
            <w:r w:rsidRPr="00673BE7">
              <w:rPr>
                <w:rFonts w:ascii="Times New Roman" w:hAnsi="Times New Roman" w:cs="Times New Roman"/>
                <w:bCs/>
                <w:sz w:val="16"/>
                <w:szCs w:val="16"/>
              </w:rPr>
              <w:t>4</w:t>
            </w:r>
          </w:p>
        </w:tc>
        <w:tc>
          <w:tcPr>
            <w:tcW w:w="3402" w:type="dxa"/>
            <w:tcBorders>
              <w:top w:val="single" w:sz="6" w:space="0" w:color="000000"/>
              <w:left w:val="single" w:sz="6" w:space="0" w:color="000000"/>
              <w:bottom w:val="single" w:sz="6" w:space="0" w:color="000000"/>
              <w:right w:val="single" w:sz="6" w:space="0" w:color="000000"/>
            </w:tcBorders>
            <w:vAlign w:val="center"/>
          </w:tcPr>
          <w:p w:rsidR="00A75206" w:rsidRPr="00673BE7" w:rsidRDefault="00A75206" w:rsidP="00FD4251">
            <w:pPr>
              <w:jc w:val="center"/>
              <w:rPr>
                <w:rFonts w:ascii="Times New Roman" w:hAnsi="Times New Roman" w:cs="Times New Roman"/>
                <w:sz w:val="16"/>
                <w:szCs w:val="16"/>
              </w:rPr>
            </w:pPr>
            <w:r w:rsidRPr="00673BE7">
              <w:rPr>
                <w:rFonts w:ascii="Times New Roman" w:hAnsi="Times New Roman" w:cs="Times New Roman"/>
                <w:bCs/>
                <w:sz w:val="16"/>
                <w:szCs w:val="16"/>
              </w:rPr>
              <w:t>5</w:t>
            </w:r>
          </w:p>
        </w:tc>
        <w:tc>
          <w:tcPr>
            <w:tcW w:w="1720" w:type="dxa"/>
            <w:tcBorders>
              <w:top w:val="single" w:sz="6" w:space="0" w:color="000000"/>
              <w:left w:val="single" w:sz="6" w:space="0" w:color="000000"/>
              <w:bottom w:val="single" w:sz="6" w:space="0" w:color="000000"/>
              <w:right w:val="single" w:sz="6" w:space="0" w:color="000000"/>
            </w:tcBorders>
            <w:vAlign w:val="center"/>
          </w:tcPr>
          <w:p w:rsidR="00A75206" w:rsidRPr="00673BE7" w:rsidRDefault="00A75206" w:rsidP="00FD4251">
            <w:pPr>
              <w:jc w:val="center"/>
              <w:rPr>
                <w:rFonts w:ascii="Times New Roman" w:hAnsi="Times New Roman" w:cs="Times New Roman"/>
                <w:sz w:val="16"/>
                <w:szCs w:val="16"/>
              </w:rPr>
            </w:pPr>
            <w:r w:rsidRPr="00673BE7">
              <w:rPr>
                <w:rFonts w:ascii="Times New Roman" w:hAnsi="Times New Roman" w:cs="Times New Roman"/>
                <w:sz w:val="16"/>
                <w:szCs w:val="16"/>
              </w:rPr>
              <w:t>6</w:t>
            </w:r>
          </w:p>
        </w:tc>
        <w:tc>
          <w:tcPr>
            <w:tcW w:w="1578" w:type="dxa"/>
            <w:tcBorders>
              <w:top w:val="single" w:sz="6" w:space="0" w:color="000000"/>
              <w:left w:val="single" w:sz="6" w:space="0" w:color="000000"/>
              <w:bottom w:val="single" w:sz="6" w:space="0" w:color="000000"/>
              <w:right w:val="single" w:sz="6" w:space="0" w:color="000000"/>
            </w:tcBorders>
            <w:vAlign w:val="center"/>
          </w:tcPr>
          <w:p w:rsidR="00A75206" w:rsidRPr="00673BE7" w:rsidRDefault="00A75206" w:rsidP="00FD4251">
            <w:pPr>
              <w:jc w:val="center"/>
              <w:rPr>
                <w:rFonts w:ascii="Times New Roman" w:hAnsi="Times New Roman" w:cs="Times New Roman"/>
                <w:sz w:val="16"/>
                <w:szCs w:val="16"/>
              </w:rPr>
            </w:pPr>
            <w:r w:rsidRPr="00673BE7">
              <w:rPr>
                <w:rFonts w:ascii="Times New Roman" w:hAnsi="Times New Roman" w:cs="Times New Roman"/>
                <w:bCs/>
                <w:sz w:val="16"/>
                <w:szCs w:val="16"/>
              </w:rPr>
              <w:t>7</w:t>
            </w:r>
          </w:p>
        </w:tc>
      </w:tr>
      <w:tr w:rsidR="00A75206" w:rsidRPr="0046135D" w:rsidTr="002847CD">
        <w:tc>
          <w:tcPr>
            <w:tcW w:w="1268" w:type="dxa"/>
            <w:tcBorders>
              <w:top w:val="single" w:sz="6" w:space="0" w:color="000000"/>
              <w:left w:val="single" w:sz="6" w:space="0" w:color="000000"/>
              <w:bottom w:val="single" w:sz="6" w:space="0" w:color="000000"/>
              <w:right w:val="single" w:sz="6" w:space="0" w:color="000000"/>
            </w:tcBorders>
            <w:hideMark/>
          </w:tcPr>
          <w:p w:rsidR="00A75206" w:rsidRPr="0046135D" w:rsidRDefault="00A75206" w:rsidP="00FD4251">
            <w:pPr>
              <w:pStyle w:val="12Tabl"/>
              <w:jc w:val="center"/>
              <w:rPr>
                <w:rFonts w:ascii="Arial" w:hAnsi="Arial" w:cs="Arial"/>
                <w:b/>
                <w:color w:val="auto"/>
                <w:sz w:val="20"/>
                <w:szCs w:val="20"/>
              </w:rPr>
            </w:pPr>
          </w:p>
        </w:tc>
        <w:tc>
          <w:tcPr>
            <w:tcW w:w="2125" w:type="dxa"/>
            <w:tcBorders>
              <w:top w:val="single" w:sz="6" w:space="0" w:color="000000"/>
              <w:left w:val="single" w:sz="6" w:space="0" w:color="000000"/>
              <w:bottom w:val="single" w:sz="6" w:space="0" w:color="000000"/>
              <w:right w:val="single" w:sz="6" w:space="0" w:color="000000"/>
            </w:tcBorders>
            <w:hideMark/>
          </w:tcPr>
          <w:p w:rsidR="00A75206" w:rsidRDefault="00A75206" w:rsidP="00FD4251">
            <w:pPr>
              <w:pStyle w:val="12Tabl"/>
              <w:rPr>
                <w:rFonts w:ascii="Arial" w:hAnsi="Arial" w:cs="Arial"/>
                <w:b/>
                <w:color w:val="auto"/>
                <w:sz w:val="20"/>
                <w:szCs w:val="20"/>
              </w:rPr>
            </w:pPr>
          </w:p>
          <w:p w:rsidR="00A75206" w:rsidRPr="0046135D" w:rsidRDefault="00A75206" w:rsidP="00FD4251">
            <w:pPr>
              <w:pStyle w:val="12Tabl"/>
              <w:rPr>
                <w:rFonts w:ascii="Arial" w:hAnsi="Arial" w:cs="Arial"/>
                <w:b/>
                <w:color w:val="auto"/>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A75206" w:rsidRPr="0046135D" w:rsidRDefault="00A75206" w:rsidP="00FD4251">
            <w:pPr>
              <w:pStyle w:val="12Tabl"/>
              <w:jc w:val="center"/>
              <w:rPr>
                <w:rFonts w:ascii="Arial" w:hAnsi="Arial" w:cs="Arial"/>
                <w:b/>
                <w:color w:val="auto"/>
                <w:sz w:val="20"/>
                <w:szCs w:val="20"/>
              </w:rPr>
            </w:pPr>
          </w:p>
        </w:tc>
        <w:tc>
          <w:tcPr>
            <w:tcW w:w="3827" w:type="dxa"/>
            <w:tcBorders>
              <w:top w:val="single" w:sz="6" w:space="0" w:color="000000"/>
              <w:left w:val="single" w:sz="6" w:space="0" w:color="000000"/>
              <w:bottom w:val="single" w:sz="6" w:space="0" w:color="000000"/>
              <w:right w:val="single" w:sz="6" w:space="0" w:color="000000"/>
            </w:tcBorders>
            <w:hideMark/>
          </w:tcPr>
          <w:p w:rsidR="00A75206" w:rsidRPr="0046135D" w:rsidRDefault="00A75206" w:rsidP="00FD4251">
            <w:pPr>
              <w:pStyle w:val="12Tabl"/>
              <w:rPr>
                <w:rFonts w:ascii="Arial" w:hAnsi="Arial" w:cs="Arial"/>
                <w:b/>
                <w:color w:val="auto"/>
                <w:sz w:val="20"/>
                <w:szCs w:val="20"/>
              </w:rPr>
            </w:pPr>
          </w:p>
        </w:tc>
        <w:tc>
          <w:tcPr>
            <w:tcW w:w="3402" w:type="dxa"/>
            <w:tcBorders>
              <w:top w:val="single" w:sz="6" w:space="0" w:color="000000"/>
              <w:left w:val="single" w:sz="6" w:space="0" w:color="000000"/>
              <w:bottom w:val="single" w:sz="6" w:space="0" w:color="000000"/>
              <w:right w:val="single" w:sz="6" w:space="0" w:color="000000"/>
            </w:tcBorders>
          </w:tcPr>
          <w:p w:rsidR="00A75206" w:rsidRPr="0046135D" w:rsidRDefault="00A75206" w:rsidP="00FD4251">
            <w:pPr>
              <w:pStyle w:val="12Tabl"/>
              <w:jc w:val="center"/>
              <w:rPr>
                <w:rFonts w:ascii="Arial" w:hAnsi="Arial" w:cs="Arial"/>
                <w:b/>
                <w:color w:val="auto"/>
                <w:sz w:val="20"/>
                <w:szCs w:val="20"/>
              </w:rPr>
            </w:pPr>
          </w:p>
        </w:tc>
        <w:tc>
          <w:tcPr>
            <w:tcW w:w="1720" w:type="dxa"/>
            <w:tcBorders>
              <w:top w:val="single" w:sz="6" w:space="0" w:color="000000"/>
              <w:left w:val="single" w:sz="6" w:space="0" w:color="000000"/>
              <w:bottom w:val="single" w:sz="6" w:space="0" w:color="000000"/>
              <w:right w:val="single" w:sz="6" w:space="0" w:color="000000"/>
            </w:tcBorders>
            <w:hideMark/>
          </w:tcPr>
          <w:p w:rsidR="00A75206" w:rsidRPr="0046135D" w:rsidRDefault="00A75206" w:rsidP="00FD4251">
            <w:pPr>
              <w:pStyle w:val="12Tabl"/>
              <w:jc w:val="center"/>
              <w:rPr>
                <w:rFonts w:ascii="Arial" w:hAnsi="Arial" w:cs="Arial"/>
                <w:b/>
                <w:i/>
                <w:color w:val="auto"/>
                <w:sz w:val="20"/>
                <w:szCs w:val="20"/>
              </w:rPr>
            </w:pPr>
          </w:p>
        </w:tc>
        <w:tc>
          <w:tcPr>
            <w:tcW w:w="1578" w:type="dxa"/>
            <w:tcBorders>
              <w:top w:val="single" w:sz="6" w:space="0" w:color="000000"/>
              <w:left w:val="single" w:sz="6" w:space="0" w:color="000000"/>
              <w:bottom w:val="single" w:sz="6" w:space="0" w:color="000000"/>
              <w:right w:val="single" w:sz="6" w:space="0" w:color="000000"/>
            </w:tcBorders>
            <w:hideMark/>
          </w:tcPr>
          <w:p w:rsidR="00A75206" w:rsidRPr="0046135D" w:rsidRDefault="00A75206" w:rsidP="00FD4251">
            <w:pPr>
              <w:pStyle w:val="12Tabl"/>
              <w:jc w:val="center"/>
              <w:rPr>
                <w:rFonts w:ascii="Arial" w:hAnsi="Arial" w:cs="Arial"/>
                <w:b/>
                <w:i/>
                <w:color w:val="auto"/>
                <w:sz w:val="20"/>
                <w:szCs w:val="20"/>
              </w:rPr>
            </w:pPr>
          </w:p>
        </w:tc>
      </w:tr>
      <w:tr w:rsidR="00A75206" w:rsidRPr="0046135D" w:rsidTr="002847CD">
        <w:tc>
          <w:tcPr>
            <w:tcW w:w="1268" w:type="dxa"/>
            <w:tcBorders>
              <w:top w:val="single" w:sz="6" w:space="0" w:color="000000"/>
              <w:left w:val="single" w:sz="6" w:space="0" w:color="000000"/>
              <w:bottom w:val="single" w:sz="6" w:space="0" w:color="000000"/>
              <w:right w:val="single" w:sz="6" w:space="0" w:color="000000"/>
            </w:tcBorders>
            <w:hideMark/>
          </w:tcPr>
          <w:p w:rsidR="00A75206" w:rsidRPr="0046135D" w:rsidRDefault="00A75206" w:rsidP="00FD4251">
            <w:pPr>
              <w:pStyle w:val="12Tabl"/>
              <w:jc w:val="center"/>
              <w:rPr>
                <w:rFonts w:ascii="Arial" w:hAnsi="Arial" w:cs="Arial"/>
                <w:b/>
                <w:color w:val="auto"/>
                <w:sz w:val="20"/>
                <w:szCs w:val="20"/>
              </w:rPr>
            </w:pPr>
          </w:p>
        </w:tc>
        <w:tc>
          <w:tcPr>
            <w:tcW w:w="2125" w:type="dxa"/>
            <w:tcBorders>
              <w:top w:val="single" w:sz="6" w:space="0" w:color="000000"/>
              <w:left w:val="single" w:sz="6" w:space="0" w:color="000000"/>
              <w:bottom w:val="single" w:sz="6" w:space="0" w:color="000000"/>
              <w:right w:val="single" w:sz="6" w:space="0" w:color="000000"/>
            </w:tcBorders>
            <w:hideMark/>
          </w:tcPr>
          <w:p w:rsidR="00A75206" w:rsidRDefault="00A75206" w:rsidP="00FD4251">
            <w:pPr>
              <w:pStyle w:val="12Tabl"/>
              <w:rPr>
                <w:rFonts w:ascii="Arial" w:hAnsi="Arial" w:cs="Arial"/>
                <w:b/>
                <w:color w:val="auto"/>
                <w:sz w:val="20"/>
                <w:szCs w:val="20"/>
              </w:rPr>
            </w:pPr>
          </w:p>
          <w:p w:rsidR="00A75206" w:rsidRPr="0046135D" w:rsidRDefault="00A75206" w:rsidP="00FD4251">
            <w:pPr>
              <w:pStyle w:val="12Tabl"/>
              <w:rPr>
                <w:rFonts w:ascii="Arial" w:hAnsi="Arial" w:cs="Arial"/>
                <w:b/>
                <w:color w:val="auto"/>
                <w:sz w:val="20"/>
                <w:szCs w:val="20"/>
              </w:rPr>
            </w:pPr>
          </w:p>
        </w:tc>
        <w:tc>
          <w:tcPr>
            <w:tcW w:w="1276" w:type="dxa"/>
            <w:tcBorders>
              <w:top w:val="single" w:sz="6" w:space="0" w:color="000000"/>
              <w:left w:val="single" w:sz="6" w:space="0" w:color="000000"/>
              <w:bottom w:val="single" w:sz="6" w:space="0" w:color="000000"/>
              <w:right w:val="single" w:sz="6" w:space="0" w:color="000000"/>
            </w:tcBorders>
            <w:hideMark/>
          </w:tcPr>
          <w:p w:rsidR="00A75206" w:rsidRPr="0046135D" w:rsidRDefault="00A75206" w:rsidP="00FD4251">
            <w:pPr>
              <w:pStyle w:val="12Tabl"/>
              <w:jc w:val="center"/>
              <w:rPr>
                <w:rFonts w:ascii="Arial" w:hAnsi="Arial" w:cs="Arial"/>
                <w:b/>
                <w:color w:val="auto"/>
                <w:sz w:val="20"/>
                <w:szCs w:val="20"/>
              </w:rPr>
            </w:pPr>
          </w:p>
        </w:tc>
        <w:tc>
          <w:tcPr>
            <w:tcW w:w="3827" w:type="dxa"/>
            <w:tcBorders>
              <w:top w:val="single" w:sz="6" w:space="0" w:color="000000"/>
              <w:left w:val="single" w:sz="6" w:space="0" w:color="000000"/>
              <w:bottom w:val="single" w:sz="6" w:space="0" w:color="000000"/>
              <w:right w:val="single" w:sz="6" w:space="0" w:color="000000"/>
            </w:tcBorders>
            <w:hideMark/>
          </w:tcPr>
          <w:p w:rsidR="00A75206" w:rsidRPr="0046135D" w:rsidRDefault="00A75206" w:rsidP="00FD4251">
            <w:pPr>
              <w:pStyle w:val="12Tabl"/>
              <w:rPr>
                <w:rFonts w:ascii="Arial" w:hAnsi="Arial" w:cs="Arial"/>
                <w:b/>
                <w:color w:val="auto"/>
                <w:sz w:val="20"/>
                <w:szCs w:val="20"/>
              </w:rPr>
            </w:pPr>
          </w:p>
        </w:tc>
        <w:tc>
          <w:tcPr>
            <w:tcW w:w="3402" w:type="dxa"/>
            <w:tcBorders>
              <w:top w:val="single" w:sz="6" w:space="0" w:color="000000"/>
              <w:left w:val="single" w:sz="6" w:space="0" w:color="000000"/>
              <w:bottom w:val="single" w:sz="6" w:space="0" w:color="000000"/>
              <w:right w:val="single" w:sz="6" w:space="0" w:color="000000"/>
            </w:tcBorders>
          </w:tcPr>
          <w:p w:rsidR="00A75206" w:rsidRPr="0046135D" w:rsidRDefault="00A75206" w:rsidP="00FD4251">
            <w:pPr>
              <w:pStyle w:val="12Tabl"/>
              <w:jc w:val="center"/>
              <w:rPr>
                <w:rFonts w:ascii="Arial" w:hAnsi="Arial" w:cs="Arial"/>
                <w:b/>
                <w:color w:val="auto"/>
                <w:sz w:val="20"/>
                <w:szCs w:val="20"/>
              </w:rPr>
            </w:pPr>
          </w:p>
        </w:tc>
        <w:tc>
          <w:tcPr>
            <w:tcW w:w="1720" w:type="dxa"/>
            <w:tcBorders>
              <w:top w:val="single" w:sz="6" w:space="0" w:color="000000"/>
              <w:left w:val="single" w:sz="6" w:space="0" w:color="000000"/>
              <w:bottom w:val="single" w:sz="6" w:space="0" w:color="000000"/>
              <w:right w:val="single" w:sz="6" w:space="0" w:color="000000"/>
            </w:tcBorders>
            <w:hideMark/>
          </w:tcPr>
          <w:p w:rsidR="00A75206" w:rsidRPr="0046135D" w:rsidRDefault="00A75206" w:rsidP="00FD4251">
            <w:pPr>
              <w:pStyle w:val="12Tabl"/>
              <w:jc w:val="center"/>
              <w:rPr>
                <w:rFonts w:ascii="Arial" w:hAnsi="Arial" w:cs="Arial"/>
                <w:color w:val="auto"/>
                <w:sz w:val="20"/>
                <w:szCs w:val="20"/>
              </w:rPr>
            </w:pPr>
          </w:p>
        </w:tc>
        <w:tc>
          <w:tcPr>
            <w:tcW w:w="1578" w:type="dxa"/>
            <w:tcBorders>
              <w:top w:val="single" w:sz="6" w:space="0" w:color="000000"/>
              <w:left w:val="single" w:sz="6" w:space="0" w:color="000000"/>
              <w:bottom w:val="single" w:sz="6" w:space="0" w:color="000000"/>
              <w:right w:val="single" w:sz="6" w:space="0" w:color="000000"/>
            </w:tcBorders>
            <w:hideMark/>
          </w:tcPr>
          <w:p w:rsidR="00A75206" w:rsidRPr="0046135D" w:rsidRDefault="00A75206" w:rsidP="00FD4251">
            <w:pPr>
              <w:pStyle w:val="12Tabl"/>
              <w:jc w:val="center"/>
              <w:rPr>
                <w:rFonts w:ascii="Arial" w:hAnsi="Arial" w:cs="Arial"/>
                <w:b/>
                <w:i/>
                <w:color w:val="auto"/>
                <w:sz w:val="20"/>
                <w:szCs w:val="20"/>
              </w:rPr>
            </w:pPr>
          </w:p>
        </w:tc>
      </w:tr>
    </w:tbl>
    <w:p w:rsidR="00A75206" w:rsidRDefault="00A75206"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224CD3" w:rsidRDefault="00224CD3" w:rsidP="00224CD3">
      <w:pPr>
        <w:jc w:val="right"/>
        <w:rPr>
          <w:rFonts w:ascii="Times New Roman" w:hAnsi="Times New Roman" w:cs="Times New Roman"/>
          <w:sz w:val="24"/>
          <w:szCs w:val="24"/>
        </w:rPr>
      </w:pPr>
      <w:r w:rsidRPr="00A7520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r w:rsidRPr="00A75206">
        <w:rPr>
          <w:rFonts w:ascii="Times New Roman" w:hAnsi="Times New Roman" w:cs="Times New Roman"/>
          <w:sz w:val="24"/>
          <w:szCs w:val="24"/>
        </w:rPr>
        <w:t xml:space="preserve"> к настоящим Правилам</w:t>
      </w:r>
    </w:p>
    <w:p w:rsidR="00224CD3" w:rsidRDefault="00224CD3" w:rsidP="00224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Журнал </w:t>
      </w:r>
      <w:r w:rsidRPr="0046027B">
        <w:rPr>
          <w:rFonts w:ascii="Times New Roman" w:hAnsi="Times New Roman" w:cs="Times New Roman"/>
          <w:sz w:val="24"/>
          <w:szCs w:val="24"/>
        </w:rPr>
        <w:t xml:space="preserve">регистрации инструктажа по охране </w:t>
      </w:r>
      <w:r w:rsidRPr="00224CD3">
        <w:rPr>
          <w:rFonts w:ascii="Times New Roman" w:hAnsi="Times New Roman" w:cs="Times New Roman"/>
          <w:sz w:val="24"/>
          <w:szCs w:val="24"/>
        </w:rPr>
        <w:t>труда на рабочем месте</w:t>
      </w:r>
    </w:p>
    <w:p w:rsidR="00224CD3" w:rsidRDefault="00224CD3" w:rsidP="00224CD3">
      <w:pPr>
        <w:spacing w:after="0" w:line="240" w:lineRule="auto"/>
        <w:jc w:val="center"/>
        <w:rPr>
          <w:rFonts w:ascii="Times New Roman" w:hAnsi="Times New Roman" w:cs="Times New Roman"/>
          <w:sz w:val="24"/>
          <w:szCs w:val="24"/>
        </w:rPr>
      </w:pPr>
      <w:r w:rsidRPr="00224CD3">
        <w:rPr>
          <w:rFonts w:ascii="Times New Roman" w:hAnsi="Times New Roman" w:cs="Times New Roman"/>
          <w:sz w:val="24"/>
          <w:szCs w:val="24"/>
        </w:rPr>
        <w:t>(первичный, повторный, внеплановый), а также целевого инструктажа по охране труда</w:t>
      </w:r>
    </w:p>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3"/>
        <w:gridCol w:w="1276"/>
        <w:gridCol w:w="1417"/>
        <w:gridCol w:w="1843"/>
        <w:gridCol w:w="1843"/>
        <w:gridCol w:w="1701"/>
        <w:gridCol w:w="1417"/>
        <w:gridCol w:w="1276"/>
      </w:tblGrid>
      <w:tr w:rsidR="00451DA1" w:rsidRPr="00224CD3" w:rsidTr="00EE77E3">
        <w:trPr>
          <w:trHeight w:val="1035"/>
          <w:jc w:val="center"/>
        </w:trPr>
        <w:tc>
          <w:tcPr>
            <w:tcW w:w="1418" w:type="dxa"/>
            <w:vMerge w:val="restart"/>
            <w:vAlign w:val="center"/>
          </w:tcPr>
          <w:p w:rsidR="00451DA1" w:rsidRPr="00224CD3" w:rsidRDefault="00451DA1" w:rsidP="00451DA1">
            <w:pPr>
              <w:spacing w:after="0"/>
              <w:jc w:val="center"/>
              <w:rPr>
                <w:rFonts w:ascii="Times New Roman" w:hAnsi="Times New Roman" w:cs="Times New Roman"/>
                <w:sz w:val="18"/>
                <w:szCs w:val="18"/>
              </w:rPr>
            </w:pPr>
            <w:r w:rsidRPr="00994688">
              <w:rPr>
                <w:rFonts w:ascii="Times New Roman" w:hAnsi="Times New Roman" w:cs="Times New Roman"/>
                <w:bCs/>
                <w:sz w:val="18"/>
                <w:szCs w:val="18"/>
              </w:rPr>
              <w:t xml:space="preserve">Дата </w:t>
            </w:r>
            <w:r w:rsidRPr="00994688">
              <w:rPr>
                <w:rFonts w:ascii="Times New Roman" w:hAnsi="Times New Roman" w:cs="Times New Roman"/>
                <w:sz w:val="18"/>
                <w:szCs w:val="18"/>
              </w:rPr>
              <w:t>проведения</w:t>
            </w:r>
          </w:p>
        </w:tc>
        <w:tc>
          <w:tcPr>
            <w:tcW w:w="2263" w:type="dxa"/>
            <w:vMerge w:val="restart"/>
            <w:vAlign w:val="center"/>
          </w:tcPr>
          <w:p w:rsidR="00451DA1" w:rsidRPr="00224CD3" w:rsidRDefault="00451DA1" w:rsidP="00451DA1">
            <w:pPr>
              <w:spacing w:after="0"/>
              <w:jc w:val="center"/>
              <w:rPr>
                <w:rFonts w:ascii="Times New Roman" w:hAnsi="Times New Roman" w:cs="Times New Roman"/>
                <w:sz w:val="18"/>
                <w:szCs w:val="18"/>
              </w:rPr>
            </w:pPr>
            <w:r w:rsidRPr="00994688">
              <w:rPr>
                <w:rFonts w:ascii="Times New Roman" w:hAnsi="Times New Roman" w:cs="Times New Roman"/>
                <w:bCs/>
                <w:sz w:val="18"/>
                <w:szCs w:val="18"/>
              </w:rPr>
              <w:t>ФИО</w:t>
            </w:r>
            <w:r w:rsidR="00EE77E3">
              <w:rPr>
                <w:rFonts w:ascii="Times New Roman" w:hAnsi="Times New Roman" w:cs="Times New Roman"/>
                <w:bCs/>
                <w:sz w:val="18"/>
                <w:szCs w:val="18"/>
              </w:rPr>
              <w:t xml:space="preserve">, </w:t>
            </w:r>
            <w:r w:rsidR="00EE77E3">
              <w:rPr>
                <w:rFonts w:ascii="Times New Roman" w:hAnsi="Times New Roman" w:cs="Times New Roman"/>
                <w:bCs/>
                <w:sz w:val="18"/>
                <w:szCs w:val="18"/>
              </w:rPr>
              <w:t>п</w:t>
            </w:r>
            <w:r w:rsidR="00EE77E3" w:rsidRPr="00994688">
              <w:rPr>
                <w:rFonts w:ascii="Times New Roman" w:hAnsi="Times New Roman" w:cs="Times New Roman"/>
                <w:bCs/>
                <w:sz w:val="18"/>
                <w:szCs w:val="18"/>
              </w:rPr>
              <w:t xml:space="preserve">рофессия, </w:t>
            </w:r>
            <w:r w:rsidR="00EE77E3">
              <w:rPr>
                <w:rFonts w:ascii="Times New Roman" w:hAnsi="Times New Roman" w:cs="Times New Roman"/>
                <w:bCs/>
                <w:sz w:val="18"/>
                <w:szCs w:val="18"/>
              </w:rPr>
              <w:t>(</w:t>
            </w:r>
            <w:r w:rsidR="00EE77E3" w:rsidRPr="00994688">
              <w:rPr>
                <w:rFonts w:ascii="Times New Roman" w:hAnsi="Times New Roman" w:cs="Times New Roman"/>
                <w:bCs/>
                <w:sz w:val="18"/>
                <w:szCs w:val="18"/>
              </w:rPr>
              <w:t>должность</w:t>
            </w:r>
            <w:r w:rsidR="00EE77E3">
              <w:rPr>
                <w:rFonts w:ascii="Times New Roman" w:hAnsi="Times New Roman" w:cs="Times New Roman"/>
                <w:bCs/>
                <w:sz w:val="18"/>
                <w:szCs w:val="18"/>
              </w:rPr>
              <w:t>)</w:t>
            </w:r>
            <w:r w:rsidRPr="00994688">
              <w:rPr>
                <w:rFonts w:ascii="Times New Roman" w:hAnsi="Times New Roman" w:cs="Times New Roman"/>
                <w:bCs/>
                <w:sz w:val="18"/>
                <w:szCs w:val="18"/>
              </w:rPr>
              <w:t xml:space="preserve"> </w:t>
            </w:r>
            <w:r w:rsidRPr="00994688">
              <w:rPr>
                <w:rFonts w:ascii="Times New Roman" w:hAnsi="Times New Roman" w:cs="Times New Roman"/>
                <w:sz w:val="18"/>
                <w:szCs w:val="18"/>
              </w:rPr>
              <w:t>прошедшего инструктаж</w:t>
            </w:r>
          </w:p>
        </w:tc>
        <w:tc>
          <w:tcPr>
            <w:tcW w:w="1276" w:type="dxa"/>
            <w:vMerge w:val="restart"/>
            <w:vAlign w:val="center"/>
          </w:tcPr>
          <w:p w:rsidR="00451DA1" w:rsidRPr="00224CD3" w:rsidRDefault="00451DA1" w:rsidP="00451DA1">
            <w:pPr>
              <w:spacing w:after="0"/>
              <w:jc w:val="center"/>
              <w:rPr>
                <w:rFonts w:ascii="Times New Roman" w:hAnsi="Times New Roman" w:cs="Times New Roman"/>
                <w:sz w:val="18"/>
                <w:szCs w:val="18"/>
              </w:rPr>
            </w:pPr>
            <w:r w:rsidRPr="00994688">
              <w:rPr>
                <w:rFonts w:ascii="Times New Roman" w:hAnsi="Times New Roman" w:cs="Times New Roman"/>
                <w:sz w:val="18"/>
                <w:szCs w:val="18"/>
              </w:rPr>
              <w:t>Число, месяц, год рождения работника</w:t>
            </w:r>
          </w:p>
        </w:tc>
        <w:tc>
          <w:tcPr>
            <w:tcW w:w="1417" w:type="dxa"/>
            <w:vMerge w:val="restart"/>
            <w:vAlign w:val="center"/>
          </w:tcPr>
          <w:p w:rsidR="00451DA1" w:rsidRPr="00224CD3" w:rsidRDefault="00451DA1" w:rsidP="00451DA1">
            <w:pPr>
              <w:spacing w:after="0"/>
              <w:jc w:val="center"/>
              <w:rPr>
                <w:rFonts w:ascii="Times New Roman" w:hAnsi="Times New Roman" w:cs="Times New Roman"/>
                <w:sz w:val="18"/>
                <w:szCs w:val="18"/>
              </w:rPr>
            </w:pPr>
            <w:r w:rsidRPr="00224CD3">
              <w:rPr>
                <w:rFonts w:ascii="Times New Roman" w:hAnsi="Times New Roman" w:cs="Times New Roman"/>
                <w:sz w:val="18"/>
                <w:szCs w:val="18"/>
              </w:rPr>
              <w:t>Вид инструктажа (первичный, повторный, внеплановый</w:t>
            </w:r>
            <w:r>
              <w:rPr>
                <w:rFonts w:ascii="Times New Roman" w:hAnsi="Times New Roman" w:cs="Times New Roman"/>
                <w:sz w:val="18"/>
                <w:szCs w:val="18"/>
              </w:rPr>
              <w:t>, целевой</w:t>
            </w:r>
            <w:r w:rsidRPr="00224CD3">
              <w:rPr>
                <w:rFonts w:ascii="Times New Roman" w:hAnsi="Times New Roman" w:cs="Times New Roman"/>
                <w:sz w:val="18"/>
                <w:szCs w:val="18"/>
              </w:rPr>
              <w:t>)</w:t>
            </w:r>
          </w:p>
        </w:tc>
        <w:tc>
          <w:tcPr>
            <w:tcW w:w="1843" w:type="dxa"/>
            <w:vMerge w:val="restart"/>
            <w:vAlign w:val="center"/>
          </w:tcPr>
          <w:p w:rsidR="00451DA1" w:rsidRPr="00D863D5" w:rsidRDefault="00451DA1" w:rsidP="00451DA1">
            <w:pPr>
              <w:spacing w:after="0"/>
              <w:jc w:val="center"/>
              <w:rPr>
                <w:rFonts w:ascii="Times New Roman" w:hAnsi="Times New Roman" w:cs="Times New Roman"/>
                <w:sz w:val="18"/>
                <w:szCs w:val="18"/>
              </w:rPr>
            </w:pPr>
            <w:r w:rsidRPr="00D863D5">
              <w:rPr>
                <w:rFonts w:ascii="Times New Roman" w:hAnsi="Times New Roman" w:cs="Times New Roman"/>
                <w:sz w:val="18"/>
                <w:szCs w:val="18"/>
              </w:rPr>
              <w:t xml:space="preserve">Причины проведения внепланового инструктажа </w:t>
            </w:r>
            <w:r w:rsidRPr="00D863D5">
              <w:rPr>
                <w:rFonts w:ascii="Times New Roman" w:hAnsi="Times New Roman" w:cs="Times New Roman"/>
                <w:sz w:val="18"/>
                <w:szCs w:val="18"/>
              </w:rPr>
              <w:t>(для внепланового или целевого инструктажа по охране труда)</w:t>
            </w:r>
          </w:p>
        </w:tc>
        <w:tc>
          <w:tcPr>
            <w:tcW w:w="1843" w:type="dxa"/>
            <w:vMerge w:val="restart"/>
          </w:tcPr>
          <w:p w:rsidR="00451DA1" w:rsidRPr="00224CD3" w:rsidRDefault="00451DA1" w:rsidP="00451DA1">
            <w:pPr>
              <w:spacing w:after="0"/>
              <w:jc w:val="center"/>
              <w:rPr>
                <w:rFonts w:ascii="Times New Roman" w:hAnsi="Times New Roman" w:cs="Times New Roman"/>
                <w:sz w:val="18"/>
                <w:szCs w:val="18"/>
              </w:rPr>
            </w:pPr>
            <w:r w:rsidRPr="00704563">
              <w:rPr>
                <w:rFonts w:ascii="Times New Roman" w:hAnsi="Times New Roman" w:cs="Times New Roman"/>
                <w:sz w:val="18"/>
                <w:szCs w:val="18"/>
              </w:rPr>
              <w:t>Н</w:t>
            </w:r>
            <w:r w:rsidRPr="00704563">
              <w:rPr>
                <w:rFonts w:ascii="Times New Roman" w:hAnsi="Times New Roman" w:cs="Times New Roman"/>
                <w:sz w:val="18"/>
                <w:szCs w:val="18"/>
              </w:rPr>
              <w:t xml:space="preserve">аименование локального акта, в объеме требований которого проведен инструктаж по </w:t>
            </w:r>
          </w:p>
        </w:tc>
        <w:tc>
          <w:tcPr>
            <w:tcW w:w="1701" w:type="dxa"/>
            <w:vMerge w:val="restart"/>
          </w:tcPr>
          <w:p w:rsidR="00451DA1" w:rsidRDefault="00451DA1" w:rsidP="00451DA1">
            <w:pPr>
              <w:spacing w:after="0"/>
              <w:jc w:val="center"/>
              <w:rPr>
                <w:rFonts w:ascii="Times New Roman" w:hAnsi="Times New Roman" w:cs="Times New Roman"/>
                <w:sz w:val="18"/>
                <w:szCs w:val="18"/>
              </w:rPr>
            </w:pPr>
            <w:r w:rsidRPr="00994688">
              <w:rPr>
                <w:rFonts w:ascii="Times New Roman" w:hAnsi="Times New Roman" w:cs="Times New Roman"/>
                <w:bCs/>
                <w:sz w:val="18"/>
                <w:szCs w:val="18"/>
              </w:rPr>
              <w:t xml:space="preserve">ФИО, должность </w:t>
            </w:r>
          </w:p>
          <w:p w:rsidR="00451DA1" w:rsidRPr="00994688" w:rsidRDefault="00451DA1" w:rsidP="00451DA1">
            <w:pPr>
              <w:spacing w:after="0" w:line="240" w:lineRule="auto"/>
              <w:jc w:val="center"/>
              <w:rPr>
                <w:rFonts w:ascii="Times New Roman" w:hAnsi="Times New Roman" w:cs="Times New Roman"/>
                <w:bCs/>
                <w:sz w:val="18"/>
                <w:szCs w:val="18"/>
              </w:rPr>
            </w:pPr>
            <w:r w:rsidRPr="00994688">
              <w:rPr>
                <w:rFonts w:ascii="Times New Roman" w:hAnsi="Times New Roman" w:cs="Times New Roman"/>
                <w:sz w:val="18"/>
                <w:szCs w:val="18"/>
              </w:rPr>
              <w:t>проводившего инструктаж</w:t>
            </w:r>
          </w:p>
        </w:tc>
        <w:tc>
          <w:tcPr>
            <w:tcW w:w="2693" w:type="dxa"/>
            <w:gridSpan w:val="2"/>
            <w:vAlign w:val="center"/>
          </w:tcPr>
          <w:p w:rsidR="00451DA1" w:rsidRPr="00994688" w:rsidRDefault="00451DA1" w:rsidP="00451DA1">
            <w:pPr>
              <w:spacing w:after="0" w:line="240" w:lineRule="auto"/>
              <w:jc w:val="center"/>
              <w:rPr>
                <w:rFonts w:ascii="Times New Roman" w:hAnsi="Times New Roman" w:cs="Times New Roman"/>
                <w:sz w:val="18"/>
                <w:szCs w:val="18"/>
              </w:rPr>
            </w:pPr>
            <w:r w:rsidRPr="00994688">
              <w:rPr>
                <w:rFonts w:ascii="Times New Roman" w:hAnsi="Times New Roman" w:cs="Times New Roman"/>
                <w:bCs/>
                <w:sz w:val="18"/>
                <w:szCs w:val="18"/>
              </w:rPr>
              <w:t>Подпись</w:t>
            </w:r>
          </w:p>
        </w:tc>
      </w:tr>
      <w:tr w:rsidR="00451DA1" w:rsidRPr="00224CD3" w:rsidTr="00EE77E3">
        <w:trPr>
          <w:trHeight w:val="578"/>
          <w:jc w:val="center"/>
        </w:trPr>
        <w:tc>
          <w:tcPr>
            <w:tcW w:w="1418" w:type="dxa"/>
            <w:vMerge/>
            <w:vAlign w:val="center"/>
          </w:tcPr>
          <w:p w:rsidR="00451DA1" w:rsidRPr="00994688" w:rsidRDefault="00451DA1" w:rsidP="00451DA1">
            <w:pPr>
              <w:spacing w:after="0"/>
              <w:jc w:val="center"/>
              <w:rPr>
                <w:rFonts w:ascii="Times New Roman" w:hAnsi="Times New Roman" w:cs="Times New Roman"/>
                <w:bCs/>
                <w:sz w:val="18"/>
                <w:szCs w:val="18"/>
              </w:rPr>
            </w:pPr>
          </w:p>
        </w:tc>
        <w:tc>
          <w:tcPr>
            <w:tcW w:w="2263" w:type="dxa"/>
            <w:vMerge/>
            <w:vAlign w:val="center"/>
          </w:tcPr>
          <w:p w:rsidR="00451DA1" w:rsidRPr="00994688" w:rsidRDefault="00451DA1" w:rsidP="00451DA1">
            <w:pPr>
              <w:spacing w:after="0"/>
              <w:jc w:val="center"/>
              <w:rPr>
                <w:rFonts w:ascii="Times New Roman" w:hAnsi="Times New Roman" w:cs="Times New Roman"/>
                <w:bCs/>
                <w:sz w:val="18"/>
                <w:szCs w:val="18"/>
              </w:rPr>
            </w:pPr>
          </w:p>
        </w:tc>
        <w:tc>
          <w:tcPr>
            <w:tcW w:w="1276" w:type="dxa"/>
            <w:vMerge/>
            <w:vAlign w:val="center"/>
          </w:tcPr>
          <w:p w:rsidR="00451DA1" w:rsidRPr="00994688" w:rsidRDefault="00451DA1" w:rsidP="00451DA1">
            <w:pPr>
              <w:spacing w:after="0"/>
              <w:jc w:val="center"/>
              <w:rPr>
                <w:rFonts w:ascii="Times New Roman" w:hAnsi="Times New Roman" w:cs="Times New Roman"/>
                <w:sz w:val="18"/>
                <w:szCs w:val="18"/>
              </w:rPr>
            </w:pPr>
          </w:p>
        </w:tc>
        <w:tc>
          <w:tcPr>
            <w:tcW w:w="1417" w:type="dxa"/>
            <w:vMerge/>
            <w:vAlign w:val="center"/>
          </w:tcPr>
          <w:p w:rsidR="00451DA1" w:rsidRPr="00224CD3" w:rsidRDefault="00451DA1" w:rsidP="00451DA1">
            <w:pPr>
              <w:spacing w:after="0"/>
              <w:jc w:val="center"/>
              <w:rPr>
                <w:rFonts w:ascii="Times New Roman" w:hAnsi="Times New Roman" w:cs="Times New Roman"/>
                <w:sz w:val="18"/>
                <w:szCs w:val="18"/>
              </w:rPr>
            </w:pPr>
          </w:p>
        </w:tc>
        <w:tc>
          <w:tcPr>
            <w:tcW w:w="1843" w:type="dxa"/>
            <w:vMerge/>
            <w:vAlign w:val="center"/>
          </w:tcPr>
          <w:p w:rsidR="00451DA1" w:rsidRPr="00D863D5" w:rsidRDefault="00451DA1" w:rsidP="00451DA1">
            <w:pPr>
              <w:spacing w:after="0"/>
              <w:jc w:val="center"/>
              <w:rPr>
                <w:rFonts w:ascii="Times New Roman" w:hAnsi="Times New Roman" w:cs="Times New Roman"/>
                <w:sz w:val="18"/>
                <w:szCs w:val="18"/>
              </w:rPr>
            </w:pPr>
          </w:p>
        </w:tc>
        <w:tc>
          <w:tcPr>
            <w:tcW w:w="1843" w:type="dxa"/>
            <w:vMerge/>
          </w:tcPr>
          <w:p w:rsidR="00451DA1" w:rsidRPr="00704563" w:rsidRDefault="00451DA1" w:rsidP="00451DA1">
            <w:pPr>
              <w:spacing w:after="0"/>
              <w:jc w:val="center"/>
              <w:rPr>
                <w:rFonts w:ascii="Times New Roman" w:hAnsi="Times New Roman" w:cs="Times New Roman"/>
                <w:sz w:val="18"/>
                <w:szCs w:val="18"/>
              </w:rPr>
            </w:pPr>
          </w:p>
        </w:tc>
        <w:tc>
          <w:tcPr>
            <w:tcW w:w="1701" w:type="dxa"/>
            <w:vMerge/>
          </w:tcPr>
          <w:p w:rsidR="00451DA1" w:rsidRPr="00994688" w:rsidRDefault="00451DA1" w:rsidP="00451DA1">
            <w:pPr>
              <w:spacing w:after="0" w:line="240" w:lineRule="auto"/>
              <w:jc w:val="center"/>
              <w:rPr>
                <w:rFonts w:ascii="Times New Roman" w:hAnsi="Times New Roman" w:cs="Times New Roman"/>
                <w:sz w:val="18"/>
                <w:szCs w:val="18"/>
              </w:rPr>
            </w:pPr>
          </w:p>
        </w:tc>
        <w:tc>
          <w:tcPr>
            <w:tcW w:w="1417" w:type="dxa"/>
            <w:vAlign w:val="center"/>
          </w:tcPr>
          <w:p w:rsidR="00451DA1" w:rsidRPr="00994688" w:rsidRDefault="00451DA1" w:rsidP="00451DA1">
            <w:pPr>
              <w:spacing w:after="0" w:line="240" w:lineRule="auto"/>
              <w:jc w:val="center"/>
              <w:rPr>
                <w:rFonts w:ascii="Times New Roman" w:hAnsi="Times New Roman" w:cs="Times New Roman"/>
                <w:sz w:val="18"/>
                <w:szCs w:val="18"/>
              </w:rPr>
            </w:pPr>
            <w:r w:rsidRPr="00994688">
              <w:rPr>
                <w:rFonts w:ascii="Times New Roman" w:hAnsi="Times New Roman" w:cs="Times New Roman"/>
                <w:sz w:val="18"/>
                <w:szCs w:val="18"/>
              </w:rPr>
              <w:t>прошедшего инструктаж</w:t>
            </w:r>
          </w:p>
        </w:tc>
        <w:tc>
          <w:tcPr>
            <w:tcW w:w="1276" w:type="dxa"/>
            <w:vAlign w:val="center"/>
          </w:tcPr>
          <w:p w:rsidR="00451DA1" w:rsidRPr="00994688" w:rsidRDefault="00451DA1" w:rsidP="00451DA1">
            <w:pPr>
              <w:spacing w:after="0" w:line="240" w:lineRule="auto"/>
              <w:jc w:val="center"/>
              <w:rPr>
                <w:rFonts w:ascii="Times New Roman" w:hAnsi="Times New Roman" w:cs="Times New Roman"/>
                <w:sz w:val="18"/>
                <w:szCs w:val="18"/>
              </w:rPr>
            </w:pPr>
            <w:r w:rsidRPr="00994688">
              <w:rPr>
                <w:rFonts w:ascii="Times New Roman" w:hAnsi="Times New Roman" w:cs="Times New Roman"/>
                <w:sz w:val="18"/>
                <w:szCs w:val="18"/>
              </w:rPr>
              <w:t>прошедшего инструктаж</w:t>
            </w:r>
          </w:p>
        </w:tc>
      </w:tr>
      <w:tr w:rsidR="00163FED" w:rsidRPr="00224CD3" w:rsidTr="00EE77E3">
        <w:trPr>
          <w:trHeight w:val="278"/>
          <w:jc w:val="center"/>
        </w:trPr>
        <w:tc>
          <w:tcPr>
            <w:tcW w:w="1418" w:type="dxa"/>
          </w:tcPr>
          <w:p w:rsidR="00163FED" w:rsidRPr="00224CD3" w:rsidRDefault="00163FED" w:rsidP="00163FED">
            <w:pPr>
              <w:spacing w:after="0"/>
              <w:jc w:val="center"/>
              <w:rPr>
                <w:rFonts w:ascii="Times New Roman" w:hAnsi="Times New Roman" w:cs="Times New Roman"/>
                <w:sz w:val="16"/>
                <w:szCs w:val="16"/>
              </w:rPr>
            </w:pPr>
            <w:r w:rsidRPr="00224CD3">
              <w:rPr>
                <w:rFonts w:ascii="Times New Roman" w:hAnsi="Times New Roman" w:cs="Times New Roman"/>
                <w:sz w:val="16"/>
                <w:szCs w:val="16"/>
              </w:rPr>
              <w:t>1</w:t>
            </w:r>
          </w:p>
        </w:tc>
        <w:tc>
          <w:tcPr>
            <w:tcW w:w="2263" w:type="dxa"/>
          </w:tcPr>
          <w:p w:rsidR="00163FED" w:rsidRPr="00224CD3" w:rsidRDefault="00163FED" w:rsidP="00163FED">
            <w:pPr>
              <w:spacing w:after="0"/>
              <w:jc w:val="center"/>
              <w:rPr>
                <w:rFonts w:ascii="Times New Roman" w:hAnsi="Times New Roman" w:cs="Times New Roman"/>
                <w:sz w:val="16"/>
                <w:szCs w:val="16"/>
              </w:rPr>
            </w:pPr>
            <w:r w:rsidRPr="00224CD3">
              <w:rPr>
                <w:rFonts w:ascii="Times New Roman" w:hAnsi="Times New Roman" w:cs="Times New Roman"/>
                <w:sz w:val="16"/>
                <w:szCs w:val="16"/>
              </w:rPr>
              <w:t>2</w:t>
            </w:r>
          </w:p>
        </w:tc>
        <w:tc>
          <w:tcPr>
            <w:tcW w:w="1276" w:type="dxa"/>
          </w:tcPr>
          <w:p w:rsidR="00163FED" w:rsidRPr="00224CD3" w:rsidRDefault="00163FED" w:rsidP="00163FED">
            <w:pPr>
              <w:spacing w:after="0"/>
              <w:jc w:val="center"/>
              <w:rPr>
                <w:rFonts w:ascii="Times New Roman" w:hAnsi="Times New Roman" w:cs="Times New Roman"/>
                <w:sz w:val="16"/>
                <w:szCs w:val="16"/>
              </w:rPr>
            </w:pPr>
            <w:r w:rsidRPr="00224CD3">
              <w:rPr>
                <w:rFonts w:ascii="Times New Roman" w:hAnsi="Times New Roman" w:cs="Times New Roman"/>
                <w:sz w:val="16"/>
                <w:szCs w:val="16"/>
              </w:rPr>
              <w:t>3</w:t>
            </w:r>
          </w:p>
        </w:tc>
        <w:tc>
          <w:tcPr>
            <w:tcW w:w="1417" w:type="dxa"/>
          </w:tcPr>
          <w:p w:rsidR="00163FED" w:rsidRPr="00224CD3" w:rsidRDefault="00163FED" w:rsidP="00163FED">
            <w:pPr>
              <w:spacing w:after="0"/>
              <w:jc w:val="center"/>
              <w:rPr>
                <w:rFonts w:ascii="Times New Roman" w:hAnsi="Times New Roman" w:cs="Times New Roman"/>
                <w:sz w:val="16"/>
                <w:szCs w:val="16"/>
              </w:rPr>
            </w:pPr>
            <w:r w:rsidRPr="00224CD3">
              <w:rPr>
                <w:rFonts w:ascii="Times New Roman" w:hAnsi="Times New Roman" w:cs="Times New Roman"/>
                <w:sz w:val="16"/>
                <w:szCs w:val="16"/>
              </w:rPr>
              <w:t>4</w:t>
            </w:r>
          </w:p>
        </w:tc>
        <w:tc>
          <w:tcPr>
            <w:tcW w:w="1843" w:type="dxa"/>
          </w:tcPr>
          <w:p w:rsidR="00163FED" w:rsidRPr="00224CD3" w:rsidRDefault="00163FED" w:rsidP="00163FED">
            <w:pPr>
              <w:spacing w:after="0"/>
              <w:jc w:val="center"/>
              <w:rPr>
                <w:rFonts w:ascii="Times New Roman" w:hAnsi="Times New Roman" w:cs="Times New Roman"/>
                <w:sz w:val="16"/>
                <w:szCs w:val="16"/>
              </w:rPr>
            </w:pPr>
            <w:r w:rsidRPr="00224CD3">
              <w:rPr>
                <w:rFonts w:ascii="Times New Roman" w:hAnsi="Times New Roman" w:cs="Times New Roman"/>
                <w:sz w:val="16"/>
                <w:szCs w:val="16"/>
              </w:rPr>
              <w:t>5</w:t>
            </w:r>
          </w:p>
        </w:tc>
        <w:tc>
          <w:tcPr>
            <w:tcW w:w="1843" w:type="dxa"/>
          </w:tcPr>
          <w:p w:rsidR="00163FED" w:rsidRPr="00224CD3" w:rsidRDefault="00163FED" w:rsidP="00163FED">
            <w:pPr>
              <w:spacing w:after="0"/>
              <w:jc w:val="center"/>
              <w:rPr>
                <w:rFonts w:ascii="Times New Roman" w:hAnsi="Times New Roman" w:cs="Times New Roman"/>
                <w:sz w:val="16"/>
                <w:szCs w:val="16"/>
              </w:rPr>
            </w:pPr>
            <w:r w:rsidRPr="00224CD3">
              <w:rPr>
                <w:rFonts w:ascii="Times New Roman" w:hAnsi="Times New Roman" w:cs="Times New Roman"/>
                <w:sz w:val="16"/>
                <w:szCs w:val="16"/>
              </w:rPr>
              <w:t>6</w:t>
            </w:r>
          </w:p>
        </w:tc>
        <w:tc>
          <w:tcPr>
            <w:tcW w:w="1701" w:type="dxa"/>
          </w:tcPr>
          <w:p w:rsidR="00163FED" w:rsidRPr="00224CD3" w:rsidRDefault="00163FED" w:rsidP="00163FED">
            <w:pPr>
              <w:spacing w:after="0"/>
              <w:jc w:val="center"/>
              <w:rPr>
                <w:rFonts w:ascii="Times New Roman" w:hAnsi="Times New Roman" w:cs="Times New Roman"/>
                <w:sz w:val="16"/>
                <w:szCs w:val="16"/>
              </w:rPr>
            </w:pPr>
            <w:r w:rsidRPr="00224CD3">
              <w:rPr>
                <w:rFonts w:ascii="Times New Roman" w:hAnsi="Times New Roman" w:cs="Times New Roman"/>
                <w:sz w:val="16"/>
                <w:szCs w:val="16"/>
              </w:rPr>
              <w:t>7</w:t>
            </w:r>
          </w:p>
        </w:tc>
        <w:tc>
          <w:tcPr>
            <w:tcW w:w="1417" w:type="dxa"/>
          </w:tcPr>
          <w:p w:rsidR="00163FED" w:rsidRPr="00224CD3" w:rsidRDefault="00163FED" w:rsidP="00163FED">
            <w:pPr>
              <w:spacing w:after="0"/>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tcPr>
          <w:p w:rsidR="00163FED" w:rsidRPr="00224CD3" w:rsidRDefault="00163FED" w:rsidP="00163FED">
            <w:pPr>
              <w:spacing w:after="0"/>
              <w:jc w:val="center"/>
              <w:rPr>
                <w:rFonts w:ascii="Times New Roman" w:hAnsi="Times New Roman" w:cs="Times New Roman"/>
                <w:sz w:val="16"/>
                <w:szCs w:val="16"/>
              </w:rPr>
            </w:pPr>
            <w:r>
              <w:rPr>
                <w:rFonts w:ascii="Times New Roman" w:hAnsi="Times New Roman" w:cs="Times New Roman"/>
                <w:sz w:val="16"/>
                <w:szCs w:val="16"/>
              </w:rPr>
              <w:t>9</w:t>
            </w:r>
          </w:p>
        </w:tc>
      </w:tr>
      <w:tr w:rsidR="00163FED" w:rsidRPr="00224CD3" w:rsidTr="00EE77E3">
        <w:trPr>
          <w:trHeight w:hRule="exact" w:val="567"/>
          <w:jc w:val="center"/>
        </w:trPr>
        <w:tc>
          <w:tcPr>
            <w:tcW w:w="1418" w:type="dxa"/>
          </w:tcPr>
          <w:p w:rsidR="00163FED" w:rsidRPr="00224CD3" w:rsidRDefault="00163FED" w:rsidP="00163FED">
            <w:pPr>
              <w:rPr>
                <w:rFonts w:ascii="Times New Roman" w:hAnsi="Times New Roman" w:cs="Times New Roman"/>
                <w:i/>
                <w:color w:val="FF0000"/>
                <w:sz w:val="16"/>
                <w:szCs w:val="16"/>
              </w:rPr>
            </w:pPr>
          </w:p>
          <w:p w:rsidR="00163FED" w:rsidRPr="00224CD3" w:rsidRDefault="00163FED" w:rsidP="00163FED">
            <w:pPr>
              <w:rPr>
                <w:rFonts w:ascii="Times New Roman" w:hAnsi="Times New Roman" w:cs="Times New Roman"/>
                <w:i/>
                <w:color w:val="FF0000"/>
                <w:sz w:val="16"/>
                <w:szCs w:val="16"/>
              </w:rPr>
            </w:pPr>
          </w:p>
        </w:tc>
        <w:tc>
          <w:tcPr>
            <w:tcW w:w="2263" w:type="dxa"/>
          </w:tcPr>
          <w:p w:rsidR="00163FED" w:rsidRPr="00224CD3" w:rsidRDefault="00163FED" w:rsidP="00163FED">
            <w:pPr>
              <w:rPr>
                <w:rFonts w:ascii="Times New Roman" w:hAnsi="Times New Roman" w:cs="Times New Roman"/>
                <w:i/>
                <w:color w:val="FF0000"/>
                <w:sz w:val="16"/>
                <w:szCs w:val="16"/>
              </w:rPr>
            </w:pPr>
          </w:p>
        </w:tc>
        <w:tc>
          <w:tcPr>
            <w:tcW w:w="1276" w:type="dxa"/>
          </w:tcPr>
          <w:p w:rsidR="00163FED" w:rsidRPr="00224CD3" w:rsidRDefault="00163FED" w:rsidP="00163FED">
            <w:pPr>
              <w:rPr>
                <w:rFonts w:ascii="Times New Roman" w:hAnsi="Times New Roman" w:cs="Times New Roman"/>
                <w:i/>
                <w:color w:val="FF0000"/>
                <w:sz w:val="16"/>
                <w:szCs w:val="16"/>
              </w:rPr>
            </w:pPr>
          </w:p>
        </w:tc>
        <w:tc>
          <w:tcPr>
            <w:tcW w:w="1417" w:type="dxa"/>
          </w:tcPr>
          <w:p w:rsidR="00163FED" w:rsidRPr="00224CD3" w:rsidRDefault="00163FED" w:rsidP="00163FED">
            <w:pPr>
              <w:rPr>
                <w:rFonts w:ascii="Times New Roman" w:hAnsi="Times New Roman" w:cs="Times New Roman"/>
                <w:i/>
                <w:color w:val="FF0000"/>
                <w:sz w:val="16"/>
                <w:szCs w:val="16"/>
              </w:rPr>
            </w:pPr>
          </w:p>
        </w:tc>
        <w:tc>
          <w:tcPr>
            <w:tcW w:w="1843" w:type="dxa"/>
          </w:tcPr>
          <w:p w:rsidR="00163FED" w:rsidRPr="00224CD3" w:rsidRDefault="00163FED" w:rsidP="00163FED">
            <w:pPr>
              <w:rPr>
                <w:rFonts w:ascii="Times New Roman" w:hAnsi="Times New Roman" w:cs="Times New Roman"/>
                <w:i/>
                <w:color w:val="FF0000"/>
                <w:sz w:val="16"/>
                <w:szCs w:val="16"/>
              </w:rPr>
            </w:pPr>
          </w:p>
        </w:tc>
        <w:tc>
          <w:tcPr>
            <w:tcW w:w="1843" w:type="dxa"/>
          </w:tcPr>
          <w:p w:rsidR="00163FED" w:rsidRPr="00224CD3" w:rsidRDefault="00163FED" w:rsidP="00163FED">
            <w:pPr>
              <w:rPr>
                <w:rFonts w:ascii="Times New Roman" w:hAnsi="Times New Roman" w:cs="Times New Roman"/>
                <w:i/>
                <w:color w:val="FF0000"/>
                <w:sz w:val="16"/>
                <w:szCs w:val="16"/>
              </w:rPr>
            </w:pPr>
          </w:p>
        </w:tc>
        <w:tc>
          <w:tcPr>
            <w:tcW w:w="1701" w:type="dxa"/>
          </w:tcPr>
          <w:p w:rsidR="00163FED" w:rsidRPr="00224CD3" w:rsidRDefault="00163FED" w:rsidP="00163FED">
            <w:pPr>
              <w:rPr>
                <w:rFonts w:ascii="Times New Roman" w:hAnsi="Times New Roman" w:cs="Times New Roman"/>
                <w:i/>
                <w:color w:val="FF0000"/>
                <w:sz w:val="16"/>
                <w:szCs w:val="16"/>
              </w:rPr>
            </w:pPr>
          </w:p>
        </w:tc>
        <w:tc>
          <w:tcPr>
            <w:tcW w:w="1417" w:type="dxa"/>
          </w:tcPr>
          <w:p w:rsidR="00163FED" w:rsidRPr="00224CD3" w:rsidRDefault="00163FED" w:rsidP="00163FED">
            <w:pPr>
              <w:rPr>
                <w:rFonts w:ascii="Times New Roman" w:hAnsi="Times New Roman" w:cs="Times New Roman"/>
                <w:i/>
                <w:color w:val="FF0000"/>
                <w:sz w:val="16"/>
                <w:szCs w:val="16"/>
              </w:rPr>
            </w:pPr>
          </w:p>
        </w:tc>
        <w:tc>
          <w:tcPr>
            <w:tcW w:w="1276" w:type="dxa"/>
          </w:tcPr>
          <w:p w:rsidR="00163FED" w:rsidRPr="00224CD3" w:rsidRDefault="00163FED" w:rsidP="00163FED">
            <w:pPr>
              <w:rPr>
                <w:rFonts w:ascii="Times New Roman" w:hAnsi="Times New Roman" w:cs="Times New Roman"/>
                <w:i/>
                <w:color w:val="FF0000"/>
                <w:sz w:val="16"/>
                <w:szCs w:val="16"/>
              </w:rPr>
            </w:pPr>
          </w:p>
        </w:tc>
      </w:tr>
      <w:tr w:rsidR="00163FED" w:rsidRPr="00224CD3" w:rsidTr="00EE77E3">
        <w:trPr>
          <w:trHeight w:hRule="exact" w:val="567"/>
          <w:jc w:val="center"/>
        </w:trPr>
        <w:tc>
          <w:tcPr>
            <w:tcW w:w="1418" w:type="dxa"/>
          </w:tcPr>
          <w:p w:rsidR="00163FED" w:rsidRPr="00224CD3" w:rsidRDefault="00163FED" w:rsidP="00163FED">
            <w:pPr>
              <w:rPr>
                <w:rFonts w:ascii="Times New Roman" w:hAnsi="Times New Roman" w:cs="Times New Roman"/>
                <w:i/>
                <w:color w:val="FF0000"/>
                <w:sz w:val="16"/>
                <w:szCs w:val="16"/>
              </w:rPr>
            </w:pPr>
          </w:p>
        </w:tc>
        <w:tc>
          <w:tcPr>
            <w:tcW w:w="2263" w:type="dxa"/>
          </w:tcPr>
          <w:p w:rsidR="00163FED" w:rsidRPr="00224CD3" w:rsidRDefault="00163FED" w:rsidP="00163FED">
            <w:pPr>
              <w:rPr>
                <w:rFonts w:ascii="Times New Roman" w:hAnsi="Times New Roman" w:cs="Times New Roman"/>
                <w:i/>
                <w:color w:val="FF0000"/>
                <w:sz w:val="16"/>
                <w:szCs w:val="16"/>
              </w:rPr>
            </w:pPr>
          </w:p>
        </w:tc>
        <w:tc>
          <w:tcPr>
            <w:tcW w:w="1276" w:type="dxa"/>
          </w:tcPr>
          <w:p w:rsidR="00163FED" w:rsidRPr="00224CD3" w:rsidRDefault="00163FED" w:rsidP="00163FED">
            <w:pPr>
              <w:rPr>
                <w:rFonts w:ascii="Times New Roman" w:hAnsi="Times New Roman" w:cs="Times New Roman"/>
                <w:i/>
                <w:color w:val="FF0000"/>
                <w:sz w:val="16"/>
                <w:szCs w:val="16"/>
              </w:rPr>
            </w:pPr>
          </w:p>
        </w:tc>
        <w:tc>
          <w:tcPr>
            <w:tcW w:w="1417" w:type="dxa"/>
          </w:tcPr>
          <w:p w:rsidR="00163FED" w:rsidRPr="00224CD3" w:rsidRDefault="00163FED" w:rsidP="00163FED">
            <w:pPr>
              <w:rPr>
                <w:rFonts w:ascii="Times New Roman" w:hAnsi="Times New Roman" w:cs="Times New Roman"/>
                <w:i/>
                <w:color w:val="FF0000"/>
                <w:sz w:val="16"/>
                <w:szCs w:val="16"/>
              </w:rPr>
            </w:pPr>
          </w:p>
        </w:tc>
        <w:tc>
          <w:tcPr>
            <w:tcW w:w="1843" w:type="dxa"/>
          </w:tcPr>
          <w:p w:rsidR="00163FED" w:rsidRPr="00224CD3" w:rsidRDefault="00163FED" w:rsidP="00163FED">
            <w:pPr>
              <w:rPr>
                <w:rFonts w:ascii="Times New Roman" w:hAnsi="Times New Roman" w:cs="Times New Roman"/>
                <w:i/>
                <w:color w:val="FF0000"/>
                <w:sz w:val="16"/>
                <w:szCs w:val="16"/>
              </w:rPr>
            </w:pPr>
          </w:p>
        </w:tc>
        <w:tc>
          <w:tcPr>
            <w:tcW w:w="1843" w:type="dxa"/>
          </w:tcPr>
          <w:p w:rsidR="00163FED" w:rsidRPr="00224CD3" w:rsidRDefault="00163FED" w:rsidP="00163FED">
            <w:pPr>
              <w:rPr>
                <w:rFonts w:ascii="Times New Roman" w:hAnsi="Times New Roman" w:cs="Times New Roman"/>
                <w:i/>
                <w:color w:val="FF0000"/>
                <w:sz w:val="16"/>
                <w:szCs w:val="16"/>
              </w:rPr>
            </w:pPr>
          </w:p>
        </w:tc>
        <w:tc>
          <w:tcPr>
            <w:tcW w:w="1701" w:type="dxa"/>
          </w:tcPr>
          <w:p w:rsidR="00163FED" w:rsidRPr="00224CD3" w:rsidRDefault="00163FED" w:rsidP="00163FED">
            <w:pPr>
              <w:rPr>
                <w:rFonts w:ascii="Times New Roman" w:hAnsi="Times New Roman" w:cs="Times New Roman"/>
                <w:i/>
                <w:color w:val="FF0000"/>
                <w:sz w:val="16"/>
                <w:szCs w:val="16"/>
              </w:rPr>
            </w:pPr>
          </w:p>
        </w:tc>
        <w:tc>
          <w:tcPr>
            <w:tcW w:w="1417" w:type="dxa"/>
          </w:tcPr>
          <w:p w:rsidR="00163FED" w:rsidRPr="00224CD3" w:rsidRDefault="00163FED" w:rsidP="00163FED">
            <w:pPr>
              <w:rPr>
                <w:rFonts w:ascii="Times New Roman" w:hAnsi="Times New Roman" w:cs="Times New Roman"/>
                <w:i/>
                <w:color w:val="FF0000"/>
                <w:sz w:val="16"/>
                <w:szCs w:val="16"/>
              </w:rPr>
            </w:pPr>
          </w:p>
        </w:tc>
        <w:tc>
          <w:tcPr>
            <w:tcW w:w="1276" w:type="dxa"/>
          </w:tcPr>
          <w:p w:rsidR="00163FED" w:rsidRPr="00224CD3" w:rsidRDefault="00163FED" w:rsidP="00163FED">
            <w:pPr>
              <w:rPr>
                <w:rFonts w:ascii="Times New Roman" w:hAnsi="Times New Roman" w:cs="Times New Roman"/>
                <w:i/>
                <w:color w:val="FF0000"/>
                <w:sz w:val="16"/>
                <w:szCs w:val="16"/>
              </w:rPr>
            </w:pPr>
          </w:p>
        </w:tc>
      </w:tr>
    </w:tbl>
    <w:p w:rsidR="00224CD3" w:rsidRDefault="00224CD3"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B159E1">
      <w:pPr>
        <w:autoSpaceDE w:val="0"/>
        <w:autoSpaceDN w:val="0"/>
        <w:adjustRightInd w:val="0"/>
        <w:spacing w:after="0" w:line="240" w:lineRule="auto"/>
        <w:jc w:val="center"/>
        <w:rPr>
          <w:rFonts w:ascii="Times New Roman" w:hAnsi="Times New Roman" w:cs="Times New Roman"/>
          <w:sz w:val="24"/>
          <w:szCs w:val="24"/>
        </w:rPr>
      </w:pPr>
    </w:p>
    <w:p w:rsidR="006D2840" w:rsidRDefault="006D2840" w:rsidP="00080A8C">
      <w:pPr>
        <w:autoSpaceDE w:val="0"/>
        <w:autoSpaceDN w:val="0"/>
        <w:adjustRightInd w:val="0"/>
        <w:spacing w:after="0" w:line="240" w:lineRule="auto"/>
        <w:rPr>
          <w:rFonts w:ascii="Times New Roman" w:hAnsi="Times New Roman" w:cs="Times New Roman"/>
          <w:sz w:val="24"/>
          <w:szCs w:val="24"/>
        </w:rPr>
      </w:pPr>
    </w:p>
    <w:p w:rsidR="00080A8C" w:rsidRDefault="00080A8C" w:rsidP="00080A8C">
      <w:pPr>
        <w:autoSpaceDE w:val="0"/>
        <w:autoSpaceDN w:val="0"/>
        <w:adjustRightInd w:val="0"/>
        <w:spacing w:after="0" w:line="240" w:lineRule="auto"/>
        <w:rPr>
          <w:rFonts w:ascii="Times New Roman" w:hAnsi="Times New Roman" w:cs="Times New Roman"/>
          <w:sz w:val="24"/>
          <w:szCs w:val="24"/>
        </w:rPr>
      </w:pPr>
    </w:p>
    <w:p w:rsidR="006D2840" w:rsidRDefault="006D2840" w:rsidP="006D2840">
      <w:pPr>
        <w:jc w:val="right"/>
        <w:rPr>
          <w:rFonts w:ascii="Times New Roman" w:hAnsi="Times New Roman" w:cs="Times New Roman"/>
          <w:sz w:val="24"/>
          <w:szCs w:val="24"/>
        </w:rPr>
      </w:pPr>
      <w:r w:rsidRPr="006D2840">
        <w:rPr>
          <w:rFonts w:ascii="Times New Roman" w:hAnsi="Times New Roman" w:cs="Times New Roman"/>
          <w:sz w:val="24"/>
          <w:szCs w:val="24"/>
        </w:rPr>
        <w:lastRenderedPageBreak/>
        <w:t>Приложени</w:t>
      </w:r>
      <w:r w:rsidRPr="006D2840">
        <w:rPr>
          <w:rFonts w:ascii="Times New Roman" w:hAnsi="Times New Roman" w:cs="Times New Roman"/>
          <w:sz w:val="24"/>
          <w:szCs w:val="24"/>
        </w:rPr>
        <w:t>е</w:t>
      </w:r>
      <w:r w:rsidRPr="006D2840">
        <w:rPr>
          <w:rFonts w:ascii="Times New Roman" w:hAnsi="Times New Roman" w:cs="Times New Roman"/>
          <w:sz w:val="24"/>
          <w:szCs w:val="24"/>
        </w:rPr>
        <w:t xml:space="preserve"> 9 к настоящим Правилам</w:t>
      </w:r>
    </w:p>
    <w:p w:rsidR="006D2840" w:rsidRPr="006D2840" w:rsidRDefault="006D2840" w:rsidP="006D2840">
      <w:pPr>
        <w:jc w:val="center"/>
        <w:rPr>
          <w:rFonts w:ascii="Times New Roman" w:hAnsi="Times New Roman" w:cs="Times New Roman"/>
          <w:sz w:val="24"/>
          <w:szCs w:val="24"/>
        </w:rPr>
      </w:pPr>
      <w:r w:rsidRPr="006D2840">
        <w:rPr>
          <w:rFonts w:ascii="Times New Roman" w:hAnsi="Times New Roman" w:cs="Times New Roman"/>
          <w:sz w:val="24"/>
          <w:szCs w:val="24"/>
        </w:rPr>
        <w:t>Журнал р</w:t>
      </w:r>
      <w:r w:rsidRPr="006D2840">
        <w:rPr>
          <w:rFonts w:ascii="Times New Roman" w:hAnsi="Times New Roman" w:cs="Times New Roman"/>
          <w:sz w:val="24"/>
          <w:szCs w:val="24"/>
        </w:rPr>
        <w:t>егистрация стажировки на рабочем месте</w:t>
      </w:r>
    </w:p>
    <w:p w:rsidR="00080A8C" w:rsidRPr="0046027B" w:rsidRDefault="00080A8C" w:rsidP="00080A8C">
      <w:pPr>
        <w:pStyle w:val="ConsPlusNormal"/>
        <w:spacing w:before="200"/>
        <w:ind w:firstLine="54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2912"/>
        <w:gridCol w:w="2912"/>
        <w:gridCol w:w="2912"/>
        <w:gridCol w:w="2912"/>
        <w:gridCol w:w="2912"/>
      </w:tblGrid>
      <w:tr w:rsidR="00080A8C" w:rsidRPr="00080A8C" w:rsidTr="00080A8C">
        <w:tc>
          <w:tcPr>
            <w:tcW w:w="2912" w:type="dxa"/>
          </w:tcPr>
          <w:p w:rsidR="00080A8C" w:rsidRPr="00080A8C" w:rsidRDefault="00080A8C" w:rsidP="00B159E1">
            <w:pPr>
              <w:autoSpaceDE w:val="0"/>
              <w:autoSpaceDN w:val="0"/>
              <w:adjustRightInd w:val="0"/>
              <w:jc w:val="center"/>
              <w:rPr>
                <w:rFonts w:ascii="Times New Roman" w:hAnsi="Times New Roman" w:cs="Times New Roman"/>
                <w:sz w:val="18"/>
                <w:szCs w:val="18"/>
              </w:rPr>
            </w:pPr>
            <w:r w:rsidRPr="00080A8C">
              <w:rPr>
                <w:rFonts w:ascii="Times New Roman" w:hAnsi="Times New Roman" w:cs="Times New Roman"/>
                <w:sz w:val="18"/>
                <w:szCs w:val="18"/>
              </w:rPr>
              <w:t>К</w:t>
            </w:r>
            <w:r w:rsidRPr="00080A8C">
              <w:rPr>
                <w:rFonts w:ascii="Times New Roman" w:hAnsi="Times New Roman" w:cs="Times New Roman"/>
                <w:sz w:val="18"/>
                <w:szCs w:val="18"/>
              </w:rPr>
              <w:t>оличество смен стажировки на рабочем месте</w:t>
            </w:r>
          </w:p>
        </w:tc>
        <w:tc>
          <w:tcPr>
            <w:tcW w:w="2912" w:type="dxa"/>
          </w:tcPr>
          <w:p w:rsidR="00080A8C" w:rsidRPr="00080A8C" w:rsidRDefault="00080A8C" w:rsidP="00B159E1">
            <w:pPr>
              <w:autoSpaceDE w:val="0"/>
              <w:autoSpaceDN w:val="0"/>
              <w:adjustRightInd w:val="0"/>
              <w:jc w:val="center"/>
              <w:rPr>
                <w:rFonts w:ascii="Times New Roman" w:hAnsi="Times New Roman" w:cs="Times New Roman"/>
                <w:sz w:val="18"/>
                <w:szCs w:val="18"/>
              </w:rPr>
            </w:pPr>
            <w:r w:rsidRPr="00080A8C">
              <w:rPr>
                <w:rFonts w:ascii="Times New Roman" w:hAnsi="Times New Roman" w:cs="Times New Roman"/>
                <w:sz w:val="18"/>
                <w:szCs w:val="18"/>
              </w:rPr>
              <w:t>П</w:t>
            </w:r>
            <w:r w:rsidRPr="00080A8C">
              <w:rPr>
                <w:rFonts w:ascii="Times New Roman" w:hAnsi="Times New Roman" w:cs="Times New Roman"/>
                <w:sz w:val="18"/>
                <w:szCs w:val="18"/>
              </w:rPr>
              <w:t>ериод проведения стажировки на рабочем месте</w:t>
            </w:r>
          </w:p>
        </w:tc>
        <w:tc>
          <w:tcPr>
            <w:tcW w:w="2912" w:type="dxa"/>
          </w:tcPr>
          <w:p w:rsidR="00080A8C" w:rsidRPr="00080A8C" w:rsidRDefault="00080A8C" w:rsidP="00080A8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ФИО, профессия (должность), </w:t>
            </w:r>
            <w:r w:rsidRPr="00080A8C">
              <w:rPr>
                <w:rFonts w:ascii="Times New Roman" w:hAnsi="Times New Roman" w:cs="Times New Roman"/>
                <w:sz w:val="18"/>
                <w:szCs w:val="18"/>
              </w:rPr>
              <w:t xml:space="preserve">прошедшего стажировку </w:t>
            </w:r>
          </w:p>
        </w:tc>
        <w:tc>
          <w:tcPr>
            <w:tcW w:w="2912" w:type="dxa"/>
          </w:tcPr>
          <w:p w:rsidR="00080A8C" w:rsidRPr="00080A8C" w:rsidRDefault="00080A8C" w:rsidP="00080A8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ФИО  профессия (должность)</w:t>
            </w:r>
            <w:r w:rsidRPr="00080A8C">
              <w:rPr>
                <w:rFonts w:ascii="Times New Roman" w:hAnsi="Times New Roman" w:cs="Times New Roman"/>
                <w:sz w:val="18"/>
                <w:szCs w:val="18"/>
              </w:rPr>
              <w:t xml:space="preserve">, проводившего стажировку на </w:t>
            </w:r>
          </w:p>
        </w:tc>
        <w:tc>
          <w:tcPr>
            <w:tcW w:w="2912" w:type="dxa"/>
          </w:tcPr>
          <w:p w:rsidR="00080A8C" w:rsidRPr="00080A8C" w:rsidRDefault="00080A8C" w:rsidP="00B159E1">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Д</w:t>
            </w:r>
            <w:r w:rsidRPr="00080A8C">
              <w:rPr>
                <w:rFonts w:ascii="Times New Roman" w:hAnsi="Times New Roman" w:cs="Times New Roman"/>
                <w:sz w:val="18"/>
                <w:szCs w:val="18"/>
              </w:rPr>
              <w:t>ата допуска работника к самостоятельной работе</w:t>
            </w:r>
          </w:p>
        </w:tc>
      </w:tr>
      <w:tr w:rsidR="00080A8C" w:rsidRPr="00080A8C" w:rsidTr="00080A8C">
        <w:tc>
          <w:tcPr>
            <w:tcW w:w="2912" w:type="dxa"/>
          </w:tcPr>
          <w:p w:rsidR="00080A8C" w:rsidRPr="00080A8C" w:rsidRDefault="00080A8C" w:rsidP="00B159E1">
            <w:pPr>
              <w:autoSpaceDE w:val="0"/>
              <w:autoSpaceDN w:val="0"/>
              <w:adjustRightInd w:val="0"/>
              <w:jc w:val="center"/>
              <w:rPr>
                <w:rFonts w:ascii="Times New Roman" w:hAnsi="Times New Roman" w:cs="Times New Roman"/>
                <w:sz w:val="16"/>
                <w:szCs w:val="16"/>
              </w:rPr>
            </w:pPr>
            <w:r w:rsidRPr="00080A8C">
              <w:rPr>
                <w:rFonts w:ascii="Times New Roman" w:hAnsi="Times New Roman" w:cs="Times New Roman"/>
                <w:sz w:val="16"/>
                <w:szCs w:val="16"/>
              </w:rPr>
              <w:t>1</w:t>
            </w:r>
          </w:p>
        </w:tc>
        <w:tc>
          <w:tcPr>
            <w:tcW w:w="2912" w:type="dxa"/>
          </w:tcPr>
          <w:p w:rsidR="00080A8C" w:rsidRPr="00080A8C" w:rsidRDefault="00080A8C" w:rsidP="00B159E1">
            <w:pPr>
              <w:autoSpaceDE w:val="0"/>
              <w:autoSpaceDN w:val="0"/>
              <w:adjustRightInd w:val="0"/>
              <w:jc w:val="center"/>
              <w:rPr>
                <w:rFonts w:ascii="Times New Roman" w:hAnsi="Times New Roman" w:cs="Times New Roman"/>
                <w:sz w:val="16"/>
                <w:szCs w:val="16"/>
              </w:rPr>
            </w:pPr>
            <w:r w:rsidRPr="00080A8C">
              <w:rPr>
                <w:rFonts w:ascii="Times New Roman" w:hAnsi="Times New Roman" w:cs="Times New Roman"/>
                <w:sz w:val="16"/>
                <w:szCs w:val="16"/>
              </w:rPr>
              <w:t>2</w:t>
            </w:r>
          </w:p>
        </w:tc>
        <w:tc>
          <w:tcPr>
            <w:tcW w:w="2912" w:type="dxa"/>
          </w:tcPr>
          <w:p w:rsidR="00080A8C" w:rsidRPr="00080A8C" w:rsidRDefault="00080A8C" w:rsidP="00B159E1">
            <w:pPr>
              <w:autoSpaceDE w:val="0"/>
              <w:autoSpaceDN w:val="0"/>
              <w:adjustRightInd w:val="0"/>
              <w:jc w:val="center"/>
              <w:rPr>
                <w:rFonts w:ascii="Times New Roman" w:hAnsi="Times New Roman" w:cs="Times New Roman"/>
                <w:sz w:val="16"/>
                <w:szCs w:val="16"/>
              </w:rPr>
            </w:pPr>
            <w:r w:rsidRPr="00080A8C">
              <w:rPr>
                <w:rFonts w:ascii="Times New Roman" w:hAnsi="Times New Roman" w:cs="Times New Roman"/>
                <w:sz w:val="16"/>
                <w:szCs w:val="16"/>
              </w:rPr>
              <w:t>3</w:t>
            </w:r>
          </w:p>
        </w:tc>
        <w:tc>
          <w:tcPr>
            <w:tcW w:w="2912" w:type="dxa"/>
          </w:tcPr>
          <w:p w:rsidR="00080A8C" w:rsidRPr="00080A8C" w:rsidRDefault="00080A8C" w:rsidP="00B159E1">
            <w:pPr>
              <w:autoSpaceDE w:val="0"/>
              <w:autoSpaceDN w:val="0"/>
              <w:adjustRightInd w:val="0"/>
              <w:jc w:val="center"/>
              <w:rPr>
                <w:rFonts w:ascii="Times New Roman" w:hAnsi="Times New Roman" w:cs="Times New Roman"/>
                <w:sz w:val="16"/>
                <w:szCs w:val="16"/>
              </w:rPr>
            </w:pPr>
            <w:r w:rsidRPr="00080A8C">
              <w:rPr>
                <w:rFonts w:ascii="Times New Roman" w:hAnsi="Times New Roman" w:cs="Times New Roman"/>
                <w:sz w:val="16"/>
                <w:szCs w:val="16"/>
              </w:rPr>
              <w:t>4</w:t>
            </w:r>
          </w:p>
        </w:tc>
        <w:tc>
          <w:tcPr>
            <w:tcW w:w="2912" w:type="dxa"/>
          </w:tcPr>
          <w:p w:rsidR="00080A8C" w:rsidRPr="00080A8C" w:rsidRDefault="00080A8C" w:rsidP="00B159E1">
            <w:pPr>
              <w:autoSpaceDE w:val="0"/>
              <w:autoSpaceDN w:val="0"/>
              <w:adjustRightInd w:val="0"/>
              <w:jc w:val="center"/>
              <w:rPr>
                <w:rFonts w:ascii="Times New Roman" w:hAnsi="Times New Roman" w:cs="Times New Roman"/>
                <w:sz w:val="16"/>
                <w:szCs w:val="16"/>
              </w:rPr>
            </w:pPr>
            <w:r w:rsidRPr="00080A8C">
              <w:rPr>
                <w:rFonts w:ascii="Times New Roman" w:hAnsi="Times New Roman" w:cs="Times New Roman"/>
                <w:sz w:val="16"/>
                <w:szCs w:val="16"/>
              </w:rPr>
              <w:t>5</w:t>
            </w:r>
          </w:p>
        </w:tc>
      </w:tr>
      <w:tr w:rsidR="00080A8C" w:rsidTr="00080A8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r>
      <w:tr w:rsidR="00080A8C" w:rsidTr="00080A8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r>
      <w:tr w:rsidR="00080A8C" w:rsidTr="00080A8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c>
          <w:tcPr>
            <w:tcW w:w="2912" w:type="dxa"/>
          </w:tcPr>
          <w:p w:rsidR="00080A8C" w:rsidRDefault="00080A8C" w:rsidP="00B159E1">
            <w:pPr>
              <w:autoSpaceDE w:val="0"/>
              <w:autoSpaceDN w:val="0"/>
              <w:adjustRightInd w:val="0"/>
              <w:jc w:val="center"/>
              <w:rPr>
                <w:rFonts w:ascii="Times New Roman" w:hAnsi="Times New Roman" w:cs="Times New Roman"/>
                <w:sz w:val="24"/>
                <w:szCs w:val="24"/>
              </w:rPr>
            </w:pPr>
          </w:p>
        </w:tc>
      </w:tr>
    </w:tbl>
    <w:p w:rsidR="006D2840" w:rsidRPr="0046027B" w:rsidRDefault="006D2840" w:rsidP="00B159E1">
      <w:pPr>
        <w:autoSpaceDE w:val="0"/>
        <w:autoSpaceDN w:val="0"/>
        <w:adjustRightInd w:val="0"/>
        <w:spacing w:after="0" w:line="240" w:lineRule="auto"/>
        <w:jc w:val="center"/>
        <w:rPr>
          <w:rFonts w:ascii="Times New Roman" w:hAnsi="Times New Roman" w:cs="Times New Roman"/>
          <w:sz w:val="24"/>
          <w:szCs w:val="24"/>
        </w:rPr>
      </w:pPr>
    </w:p>
    <w:sectPr w:rsidR="006D2840" w:rsidRPr="0046027B" w:rsidSect="00A7520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arnock Pro Display">
    <w:panose1 w:val="00000000000000000000"/>
    <w:charset w:val="00"/>
    <w:family w:val="roman"/>
    <w:notTrueType/>
    <w:pitch w:val="variable"/>
    <w:sig w:usb0="A00002AF" w:usb1="5000205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A82"/>
    <w:multiLevelType w:val="hybridMultilevel"/>
    <w:tmpl w:val="439C347C"/>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FF00AB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A565C"/>
    <w:multiLevelType w:val="hybridMultilevel"/>
    <w:tmpl w:val="439C347C"/>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6EC74EB"/>
    <w:multiLevelType w:val="hybridMultilevel"/>
    <w:tmpl w:val="F822CE72"/>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285F0CF8"/>
    <w:multiLevelType w:val="hybridMultilevel"/>
    <w:tmpl w:val="439C347C"/>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14E3629"/>
    <w:multiLevelType w:val="hybridMultilevel"/>
    <w:tmpl w:val="F822CE72"/>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B416E7D"/>
    <w:multiLevelType w:val="hybridMultilevel"/>
    <w:tmpl w:val="F822CE72"/>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3CB768A4"/>
    <w:multiLevelType w:val="hybridMultilevel"/>
    <w:tmpl w:val="439C347C"/>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FA72272"/>
    <w:multiLevelType w:val="hybridMultilevel"/>
    <w:tmpl w:val="439C347C"/>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42213EBA"/>
    <w:multiLevelType w:val="hybridMultilevel"/>
    <w:tmpl w:val="F822CE72"/>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46475729"/>
    <w:multiLevelType w:val="hybridMultilevel"/>
    <w:tmpl w:val="439C347C"/>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62FE692D"/>
    <w:multiLevelType w:val="hybridMultilevel"/>
    <w:tmpl w:val="439C347C"/>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6CD860B5"/>
    <w:multiLevelType w:val="hybridMultilevel"/>
    <w:tmpl w:val="439C347C"/>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348708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D013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62371"/>
    <w:multiLevelType w:val="hybridMultilevel"/>
    <w:tmpl w:val="439C347C"/>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7EF01785"/>
    <w:multiLevelType w:val="hybridMultilevel"/>
    <w:tmpl w:val="439C347C"/>
    <w:lvl w:ilvl="0" w:tplc="13DC1BD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6"/>
  </w:num>
  <w:num w:numId="4">
    <w:abstractNumId w:val="4"/>
  </w:num>
  <w:num w:numId="5">
    <w:abstractNumId w:val="10"/>
  </w:num>
  <w:num w:numId="6">
    <w:abstractNumId w:val="15"/>
  </w:num>
  <w:num w:numId="7">
    <w:abstractNumId w:val="2"/>
  </w:num>
  <w:num w:numId="8">
    <w:abstractNumId w:val="7"/>
  </w:num>
  <w:num w:numId="9">
    <w:abstractNumId w:val="11"/>
  </w:num>
  <w:num w:numId="10">
    <w:abstractNumId w:val="12"/>
  </w:num>
  <w:num w:numId="11">
    <w:abstractNumId w:val="3"/>
  </w:num>
  <w:num w:numId="12">
    <w:abstractNumId w:val="6"/>
  </w:num>
  <w:num w:numId="13">
    <w:abstractNumId w:val="5"/>
  </w:num>
  <w:num w:numId="14">
    <w:abstractNumId w:val="9"/>
  </w:num>
  <w:num w:numId="15">
    <w:abstractNumId w:val="1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33"/>
    <w:rsid w:val="000072A8"/>
    <w:rsid w:val="00021DCF"/>
    <w:rsid w:val="00027F0D"/>
    <w:rsid w:val="000421D6"/>
    <w:rsid w:val="000500C7"/>
    <w:rsid w:val="00080A8C"/>
    <w:rsid w:val="001634A3"/>
    <w:rsid w:val="00163FED"/>
    <w:rsid w:val="001859BD"/>
    <w:rsid w:val="001903F5"/>
    <w:rsid w:val="001917B7"/>
    <w:rsid w:val="001D0522"/>
    <w:rsid w:val="00224CD3"/>
    <w:rsid w:val="0023229D"/>
    <w:rsid w:val="002403C0"/>
    <w:rsid w:val="002536A1"/>
    <w:rsid w:val="00254F61"/>
    <w:rsid w:val="00257AD3"/>
    <w:rsid w:val="00282D5D"/>
    <w:rsid w:val="002847CD"/>
    <w:rsid w:val="002D766F"/>
    <w:rsid w:val="00381297"/>
    <w:rsid w:val="00384055"/>
    <w:rsid w:val="003E2746"/>
    <w:rsid w:val="00416035"/>
    <w:rsid w:val="00423D33"/>
    <w:rsid w:val="0042437B"/>
    <w:rsid w:val="0045134F"/>
    <w:rsid w:val="00451DA1"/>
    <w:rsid w:val="0046027B"/>
    <w:rsid w:val="00461A8C"/>
    <w:rsid w:val="0047571D"/>
    <w:rsid w:val="00497E81"/>
    <w:rsid w:val="004A0349"/>
    <w:rsid w:val="004E14DD"/>
    <w:rsid w:val="005613F6"/>
    <w:rsid w:val="005659E2"/>
    <w:rsid w:val="0057004E"/>
    <w:rsid w:val="005708C9"/>
    <w:rsid w:val="005719D3"/>
    <w:rsid w:val="005767CD"/>
    <w:rsid w:val="005A23D9"/>
    <w:rsid w:val="005B681C"/>
    <w:rsid w:val="005C28FB"/>
    <w:rsid w:val="005C59D9"/>
    <w:rsid w:val="005C6AC4"/>
    <w:rsid w:val="005E72C6"/>
    <w:rsid w:val="005F127F"/>
    <w:rsid w:val="005F1CB0"/>
    <w:rsid w:val="006219A5"/>
    <w:rsid w:val="0062693D"/>
    <w:rsid w:val="006658BB"/>
    <w:rsid w:val="00671F20"/>
    <w:rsid w:val="00676E4A"/>
    <w:rsid w:val="006D2840"/>
    <w:rsid w:val="006E6A77"/>
    <w:rsid w:val="006F31BA"/>
    <w:rsid w:val="006F5BF6"/>
    <w:rsid w:val="00704563"/>
    <w:rsid w:val="0070663A"/>
    <w:rsid w:val="00713A6B"/>
    <w:rsid w:val="007263E0"/>
    <w:rsid w:val="007870B9"/>
    <w:rsid w:val="0078759D"/>
    <w:rsid w:val="007A5E3B"/>
    <w:rsid w:val="00850072"/>
    <w:rsid w:val="0085010E"/>
    <w:rsid w:val="00872B2D"/>
    <w:rsid w:val="00907A37"/>
    <w:rsid w:val="00920921"/>
    <w:rsid w:val="00970224"/>
    <w:rsid w:val="00987F6C"/>
    <w:rsid w:val="00994688"/>
    <w:rsid w:val="009A6BBC"/>
    <w:rsid w:val="009D544D"/>
    <w:rsid w:val="009F2777"/>
    <w:rsid w:val="009F3B7B"/>
    <w:rsid w:val="00A25B3D"/>
    <w:rsid w:val="00A4502F"/>
    <w:rsid w:val="00A75206"/>
    <w:rsid w:val="00A92E0C"/>
    <w:rsid w:val="00B0566C"/>
    <w:rsid w:val="00B05C8D"/>
    <w:rsid w:val="00B159E1"/>
    <w:rsid w:val="00B37021"/>
    <w:rsid w:val="00B7049E"/>
    <w:rsid w:val="00B76034"/>
    <w:rsid w:val="00BB7EDB"/>
    <w:rsid w:val="00BD2D91"/>
    <w:rsid w:val="00C1332F"/>
    <w:rsid w:val="00C14D38"/>
    <w:rsid w:val="00C25C33"/>
    <w:rsid w:val="00C272CD"/>
    <w:rsid w:val="00C44374"/>
    <w:rsid w:val="00C53236"/>
    <w:rsid w:val="00C74012"/>
    <w:rsid w:val="00C81589"/>
    <w:rsid w:val="00C86895"/>
    <w:rsid w:val="00CA304B"/>
    <w:rsid w:val="00CB225B"/>
    <w:rsid w:val="00D0008C"/>
    <w:rsid w:val="00D10342"/>
    <w:rsid w:val="00D67732"/>
    <w:rsid w:val="00D863D5"/>
    <w:rsid w:val="00DF19CF"/>
    <w:rsid w:val="00E1082B"/>
    <w:rsid w:val="00E546E9"/>
    <w:rsid w:val="00E673B2"/>
    <w:rsid w:val="00E81FFA"/>
    <w:rsid w:val="00E86A71"/>
    <w:rsid w:val="00E9146E"/>
    <w:rsid w:val="00EA6A35"/>
    <w:rsid w:val="00EE77E3"/>
    <w:rsid w:val="00EF0641"/>
    <w:rsid w:val="00F7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966A"/>
  <w15:docId w15:val="{6CDC4D1C-87A1-456A-BA9C-6827E44F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C3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5C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5C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25C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5C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5C3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5C3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5C33"/>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semiHidden/>
    <w:unhideWhenUsed/>
    <w:rsid w:val="005F1CB0"/>
    <w:rPr>
      <w:color w:val="0000FF"/>
      <w:u w:val="single"/>
    </w:rPr>
  </w:style>
  <w:style w:type="paragraph" w:styleId="a4">
    <w:name w:val="List Paragraph"/>
    <w:basedOn w:val="a"/>
    <w:uiPriority w:val="34"/>
    <w:qFormat/>
    <w:rsid w:val="001634A3"/>
    <w:pPr>
      <w:ind w:left="720"/>
      <w:contextualSpacing/>
    </w:pPr>
    <w:rPr>
      <w:rFonts w:ascii="Calibri" w:eastAsia="Calibri" w:hAnsi="Calibri" w:cs="Times New Roman"/>
    </w:rPr>
  </w:style>
  <w:style w:type="table" w:styleId="a5">
    <w:name w:val="Table Grid"/>
    <w:basedOn w:val="a1"/>
    <w:uiPriority w:val="59"/>
    <w:rsid w:val="00C13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Tabl">
    <w:name w:val="12Tabl"/>
    <w:basedOn w:val="a"/>
    <w:uiPriority w:val="99"/>
    <w:rsid w:val="00A75206"/>
    <w:pPr>
      <w:autoSpaceDE w:val="0"/>
      <w:autoSpaceDN w:val="0"/>
      <w:adjustRightInd w:val="0"/>
      <w:spacing w:after="0" w:line="288" w:lineRule="auto"/>
    </w:pPr>
    <w:rPr>
      <w:rFonts w:ascii="Warnock Pro Display" w:eastAsia="Times New Roman" w:hAnsi="Warnock Pro Display" w:cs="Warnock Pro Display"/>
      <w:color w:val="000000"/>
      <w:sz w:val="18"/>
      <w:szCs w:val="18"/>
    </w:rPr>
  </w:style>
  <w:style w:type="character" w:customStyle="1" w:styleId="Italic">
    <w:name w:val="Italic"/>
    <w:uiPriority w:val="99"/>
    <w:rsid w:val="00A75206"/>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513EC5D4D8FACAEEE2415CB973E176E0FC6AA199F1E31038C20E15BCD3667550F8E5539028BE789A7B014F5A0992241EE0F76D35520HDU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1</Pages>
  <Words>7997</Words>
  <Characters>45584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Гопкина Кристина Андреевна</dc:creator>
  <cp:lastModifiedBy>User</cp:lastModifiedBy>
  <cp:revision>108</cp:revision>
  <dcterms:created xsi:type="dcterms:W3CDTF">2022-09-06T05:04:00Z</dcterms:created>
  <dcterms:modified xsi:type="dcterms:W3CDTF">2022-09-13T08:46:00Z</dcterms:modified>
</cp:coreProperties>
</file>